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pagrindine"/>
        <w:tag w:val="part_68bae784b033488aa9581274faf49d1f"/>
        <w:id w:val="399558659"/>
        <w:lock w:val="sdtLocked"/>
      </w:sdtPr>
      <w:sdtContent>
        <w:p w:rsidR="000D37C6" w:rsidRDefault="000D37C6">
          <w:pPr>
            <w:tabs>
              <w:tab w:val="center" w:pos="4153"/>
              <w:tab w:val="right" w:pos="8306"/>
            </w:tabs>
            <w:rPr>
              <w:lang w:val="en-GB"/>
            </w:rPr>
          </w:pPr>
        </w:p>
        <w:p w:rsidR="000D37C6" w:rsidRDefault="007745F0">
          <w:pPr>
            <w:widowControl w:val="0"/>
            <w:shd w:val="clear" w:color="auto" w:fill="FFFFFF"/>
            <w:jc w:val="center"/>
            <w:rPr>
              <w:b/>
              <w:color w:val="000000"/>
            </w:rPr>
          </w:pPr>
          <w:bookmarkStart w:id="0" w:name="_GoBack"/>
          <w:r>
            <w:rPr>
              <w:b/>
              <w:color w:val="000000"/>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7" o:title=""/>
              </v:shape>
              <w:control r:id="rId8" w:name="Control 2" w:shapeid="_x0000_s1026"/>
            </w:pict>
          </w:r>
          <w:r w:rsidR="00EF7161">
            <w:rPr>
              <w:b/>
              <w:color w:val="000000"/>
            </w:rPr>
            <w:t>VISUOTINĖ ŽMOGAUS TEISIŲ DEKLARACIJA</w:t>
          </w:r>
        </w:p>
        <w:p w:rsidR="000D37C6" w:rsidRDefault="000D37C6">
          <w:pPr>
            <w:jc w:val="center"/>
            <w:rPr>
              <w:color w:val="000000"/>
            </w:rPr>
          </w:pPr>
        </w:p>
        <w:p w:rsidR="000D37C6" w:rsidRDefault="00EF7161">
          <w:pPr>
            <w:widowControl w:val="0"/>
            <w:shd w:val="clear" w:color="auto" w:fill="FFFFFF"/>
            <w:jc w:val="center"/>
            <w:rPr>
              <w:color w:val="000000"/>
            </w:rPr>
          </w:pPr>
          <w:r>
            <w:rPr>
              <w:color w:val="000000"/>
            </w:rPr>
            <w:t xml:space="preserve">Generalinės Asamblėjos priimta ir paskelbta 1948 m. gruodžio 10 d. rezoliucija 217 A </w:t>
          </w:r>
          <w:r>
            <w:rPr>
              <w:bCs/>
              <w:color w:val="000000"/>
            </w:rPr>
            <w:t>(III)</w:t>
          </w:r>
        </w:p>
        <w:p w:rsidR="000D37C6" w:rsidRDefault="000D37C6">
          <w:pPr>
            <w:ind w:firstLine="709"/>
            <w:jc w:val="both"/>
            <w:rPr>
              <w:color w:val="000000"/>
            </w:rPr>
          </w:pPr>
        </w:p>
        <w:bookmarkEnd w:id="0"/>
        <w:p w:rsidR="000D37C6" w:rsidRDefault="00EF7161">
          <w:pPr>
            <w:widowControl w:val="0"/>
            <w:shd w:val="clear" w:color="auto" w:fill="FFFFFF"/>
            <w:ind w:firstLine="709"/>
            <w:jc w:val="both"/>
            <w:rPr>
              <w:color w:val="000000"/>
            </w:rPr>
          </w:pPr>
          <w:r>
            <w:rPr>
              <w:b/>
              <w:bCs/>
              <w:color w:val="000000"/>
            </w:rPr>
            <w:t>Preambulė</w:t>
          </w:r>
        </w:p>
        <w:sdt>
          <w:sdtPr>
            <w:alias w:val="preambule"/>
            <w:tag w:val="part_13e08d5425d54b6aa9367102a802ed4d"/>
            <w:id w:val="-1095088258"/>
            <w:lock w:val="sdtLocked"/>
          </w:sdtPr>
          <w:sdtContent>
            <w:p w:rsidR="000D37C6" w:rsidRDefault="00EF7161">
              <w:pPr>
                <w:widowControl w:val="0"/>
                <w:shd w:val="clear" w:color="auto" w:fill="FFFFFF"/>
                <w:ind w:firstLine="709"/>
                <w:jc w:val="both"/>
                <w:rPr>
                  <w:color w:val="000000"/>
                </w:rPr>
              </w:pPr>
              <w:r>
                <w:rPr>
                  <w:color w:val="000000"/>
                </w:rPr>
                <w:t>Kadangi visų žmonių giminės narių prigimtinio orumo ir lygių bei neatimamų teisių pripažinimas yra laisvės, teisingumo ir taikos pasaulyje pagrindas;</w:t>
              </w:r>
            </w:p>
          </w:sdtContent>
        </w:sdt>
        <w:sdt>
          <w:sdtPr>
            <w:alias w:val="pastraipa"/>
            <w:tag w:val="part_908b2d4baf7e4a369aee979b1c1e0c67"/>
            <w:id w:val="-68820529"/>
            <w:lock w:val="sdtLocked"/>
          </w:sdtPr>
          <w:sdtContent>
            <w:p w:rsidR="000D37C6" w:rsidRDefault="00EF7161">
              <w:pPr>
                <w:widowControl w:val="0"/>
                <w:shd w:val="clear" w:color="auto" w:fill="FFFFFF"/>
                <w:ind w:firstLine="709"/>
                <w:jc w:val="both"/>
                <w:rPr>
                  <w:color w:val="000000"/>
                </w:rPr>
              </w:pPr>
              <w:r>
                <w:rPr>
                  <w:color w:val="000000"/>
                </w:rPr>
                <w:t>kadangi žmogaus teisių nepaisymas ir niekinimas pastūmėjo vykdyti barbariškus aktus, kurie papiktino žmonijos sąžinę, ir didžiausiu paprastų žmonių siekiu buvo paskelbtas pasaulio, kuriame žmonės turi žodžio bei įsitikinimų laisvę ir yra išlaisvinti iš baimės ir skurdo, sukūrimas;</w:t>
              </w:r>
            </w:p>
            <w:p w:rsidR="000D37C6" w:rsidRDefault="00EF7161">
              <w:pPr>
                <w:widowControl w:val="0"/>
                <w:shd w:val="clear" w:color="auto" w:fill="FFFFFF"/>
                <w:ind w:firstLine="709"/>
                <w:jc w:val="both"/>
                <w:rPr>
                  <w:color w:val="000000"/>
                </w:rPr>
              </w:pPr>
              <w:r>
                <w:rPr>
                  <w:color w:val="000000"/>
                </w:rPr>
                <w:t>kadangi būtina, kad žmogaus teises saugotų įstatymo galia, idant žmogus nebūtų priverstas, nerasdamas jokios kitos išeities, sukilti prieš tironiją ir priespaudą;</w:t>
              </w:r>
            </w:p>
            <w:p w:rsidR="000D37C6" w:rsidRDefault="00EF7161">
              <w:pPr>
                <w:widowControl w:val="0"/>
                <w:shd w:val="clear" w:color="auto" w:fill="FFFFFF"/>
                <w:ind w:firstLine="709"/>
                <w:jc w:val="both"/>
                <w:rPr>
                  <w:color w:val="000000"/>
                </w:rPr>
              </w:pPr>
              <w:r>
                <w:rPr>
                  <w:color w:val="000000"/>
                </w:rPr>
                <w:t>kadangi būtina skatinti draugiškų tautų santykių plėtrą;</w:t>
              </w:r>
            </w:p>
            <w:p w:rsidR="000D37C6" w:rsidRDefault="00EF7161">
              <w:pPr>
                <w:widowControl w:val="0"/>
                <w:shd w:val="clear" w:color="auto" w:fill="FFFFFF"/>
                <w:ind w:firstLine="709"/>
                <w:jc w:val="both"/>
                <w:rPr>
                  <w:color w:val="000000"/>
                </w:rPr>
              </w:pPr>
              <w:r>
                <w:rPr>
                  <w:color w:val="000000"/>
                </w:rPr>
                <w:t>kadangi Jungtinių Tautų Chartijoje tautos vėl patvirtino savo tikėjimą pagrindinėmis žmogaus teisėmis, žmogaus, kaip asmenybės, orumu ir vertybe, lygiomis moterų ir vyrų teisėmis ir pasiryžo skatinti socialinę pažangą bei geresnio gyvenimo didesnės laisvės sąlygomis siekį;</w:t>
              </w:r>
            </w:p>
            <w:p w:rsidR="000D37C6" w:rsidRDefault="00EF7161">
              <w:pPr>
                <w:widowControl w:val="0"/>
                <w:shd w:val="clear" w:color="auto" w:fill="FFFFFF"/>
                <w:ind w:firstLine="709"/>
                <w:jc w:val="both"/>
                <w:rPr>
                  <w:color w:val="000000"/>
                </w:rPr>
              </w:pPr>
              <w:r>
                <w:rPr>
                  <w:color w:val="000000"/>
                </w:rPr>
                <w:t>kadangi valstybės narės yra įsipareigojusios bendradarbiaudamos su Jungtinėmis Tautomis siekti, kad būtų skatinama visuotinė pagarba žmogaus teisėms ir pagrindinėms laisvėms ir jų būtų paisoma;</w:t>
              </w:r>
            </w:p>
            <w:p w:rsidR="000D37C6" w:rsidRDefault="00EF7161">
              <w:pPr>
                <w:widowControl w:val="0"/>
                <w:shd w:val="clear" w:color="auto" w:fill="FFFFFF"/>
                <w:ind w:firstLine="709"/>
                <w:jc w:val="both"/>
                <w:rPr>
                  <w:color w:val="000000"/>
                </w:rPr>
              </w:pPr>
              <w:r>
                <w:rPr>
                  <w:color w:val="000000"/>
                </w:rPr>
                <w:t>kadangi bendras šių teisių ir laisvių supratimas yra nepaprastai svarbus, idant šis įsipareigojimas būtų visiškai įvykdytas,</w:t>
              </w:r>
            </w:p>
            <w:p w:rsidR="000D37C6" w:rsidRDefault="00EF7161">
              <w:pPr>
                <w:widowControl w:val="0"/>
                <w:shd w:val="clear" w:color="auto" w:fill="FFFFFF"/>
                <w:ind w:firstLine="709"/>
                <w:jc w:val="both"/>
                <w:rPr>
                  <w:color w:val="000000"/>
                </w:rPr>
              </w:pPr>
              <w:r>
                <w:rPr>
                  <w:color w:val="000000"/>
                </w:rPr>
                <w:t>Generalinė Asamblėja</w:t>
              </w:r>
            </w:p>
            <w:p w:rsidR="000D37C6" w:rsidRDefault="00EF7161">
              <w:pPr>
                <w:widowControl w:val="0"/>
                <w:shd w:val="clear" w:color="auto" w:fill="FFFFFF"/>
                <w:ind w:firstLine="709"/>
                <w:jc w:val="both"/>
                <w:rPr>
                  <w:color w:val="000000"/>
                </w:rPr>
              </w:pPr>
              <w:r>
                <w:rPr>
                  <w:color w:val="000000"/>
                </w:rPr>
                <w:t>skelbia šią Visuotinę žmogaus teisių deklaraciją kaip bendrą idealą, kurio turi siekti visos tautos ir visos valstybės, kad kiekvienas asmuo ir kiekvienas visuomenės organas, visuomet paisydami šios Deklaracijos, stengtųsi pasinaudodami mokymu ir švietimu skatinti pagarbą šioms teisėms ir laisvėms ir pažangiomis nacionalinėmis bei tarptautinėmis priemonėmis užtikrinti, kad jos būtų visuotinai ir tikrai pripažįstamos bei taikomos tiek pačių valstybių narių tautoms, tiek jų jurisdikcijai priklausančių teritorijų tautoms.</w:t>
              </w:r>
            </w:p>
            <w:p w:rsidR="000D37C6" w:rsidRDefault="007745F0">
              <w:pPr>
                <w:ind w:firstLine="709"/>
                <w:jc w:val="both"/>
                <w:rPr>
                  <w:color w:val="000000"/>
                </w:rPr>
              </w:pPr>
            </w:p>
          </w:sdtContent>
        </w:sdt>
        <w:sdt>
          <w:sdtPr>
            <w:alias w:val="1 str."/>
            <w:tag w:val="part_66edf2ee88424b389ab421e80764b8da"/>
            <w:id w:val="1877342723"/>
            <w:lock w:val="sdtLocked"/>
          </w:sdtPr>
          <w:sdtContent>
            <w:p w:rsidR="000D37C6" w:rsidRDefault="007745F0">
              <w:pPr>
                <w:widowControl w:val="0"/>
                <w:shd w:val="clear" w:color="auto" w:fill="FFFFFF"/>
                <w:tabs>
                  <w:tab w:val="left" w:pos="470"/>
                </w:tabs>
                <w:ind w:firstLine="709"/>
                <w:jc w:val="both"/>
                <w:rPr>
                  <w:color w:val="000000"/>
                </w:rPr>
              </w:pPr>
              <w:sdt>
                <w:sdtPr>
                  <w:alias w:val="Numeris"/>
                  <w:tag w:val="nr_66edf2ee88424b389ab421e80764b8da"/>
                  <w:id w:val="1008560015"/>
                  <w:lock w:val="sdtLocked"/>
                </w:sdtPr>
                <w:sdtContent>
                  <w:r w:rsidR="00EF7161">
                    <w:rPr>
                      <w:b/>
                      <w:bCs/>
                      <w:color w:val="000000"/>
                    </w:rPr>
                    <w:t>1</w:t>
                  </w:r>
                </w:sdtContent>
              </w:sdt>
              <w:r w:rsidR="00EF7161">
                <w:rPr>
                  <w:b/>
                  <w:bCs/>
                  <w:color w:val="000000"/>
                </w:rPr>
                <w:t xml:space="preserve"> straipsnis</w:t>
              </w:r>
            </w:p>
            <w:sdt>
              <w:sdtPr>
                <w:alias w:val="1 str. 1 d."/>
                <w:tag w:val="part_ac55f4ac2a854295a856f1dade204f4a"/>
                <w:id w:val="1131749419"/>
                <w:lock w:val="sdtLocked"/>
              </w:sdtPr>
              <w:sdtContent>
                <w:p w:rsidR="000D37C6" w:rsidRDefault="00EF7161">
                  <w:pPr>
                    <w:widowControl w:val="0"/>
                    <w:shd w:val="clear" w:color="auto" w:fill="FFFFFF"/>
                    <w:ind w:firstLine="709"/>
                    <w:jc w:val="both"/>
                    <w:rPr>
                      <w:color w:val="000000"/>
                    </w:rPr>
                  </w:pPr>
                  <w:r>
                    <w:rPr>
                      <w:color w:val="000000"/>
                    </w:rPr>
                    <w:t>Visi žmonės gimsta laisvi ir lygūs savo orumu ir teisėmis. Jiems yra suteiktas protas ir sąžinė, ir jie turi elgtis vienas su kitu kaip broliai.</w:t>
                  </w:r>
                </w:p>
                <w:p w:rsidR="000D37C6" w:rsidRDefault="007745F0">
                  <w:pPr>
                    <w:ind w:firstLine="709"/>
                    <w:jc w:val="both"/>
                    <w:rPr>
                      <w:color w:val="000000"/>
                    </w:rPr>
                  </w:pPr>
                </w:p>
              </w:sdtContent>
            </w:sdt>
          </w:sdtContent>
        </w:sdt>
        <w:sdt>
          <w:sdtPr>
            <w:alias w:val="2 str."/>
            <w:tag w:val="part_15bf8fa8edca4cc6855ca4ac0e8933ed"/>
            <w:id w:val="-453411142"/>
            <w:lock w:val="sdtLocked"/>
          </w:sdtPr>
          <w:sdtContent>
            <w:p w:rsidR="000D37C6" w:rsidRDefault="007745F0">
              <w:pPr>
                <w:widowControl w:val="0"/>
                <w:shd w:val="clear" w:color="auto" w:fill="FFFFFF"/>
                <w:tabs>
                  <w:tab w:val="left" w:pos="470"/>
                </w:tabs>
                <w:ind w:firstLine="709"/>
                <w:jc w:val="both"/>
                <w:rPr>
                  <w:color w:val="000000"/>
                </w:rPr>
              </w:pPr>
              <w:sdt>
                <w:sdtPr>
                  <w:alias w:val="Numeris"/>
                  <w:tag w:val="nr_15bf8fa8edca4cc6855ca4ac0e8933ed"/>
                  <w:id w:val="-1318957627"/>
                  <w:lock w:val="sdtLocked"/>
                </w:sdtPr>
                <w:sdtContent>
                  <w:r w:rsidR="00EF7161">
                    <w:rPr>
                      <w:b/>
                      <w:bCs/>
                      <w:color w:val="000000"/>
                    </w:rPr>
                    <w:t>2</w:t>
                  </w:r>
                </w:sdtContent>
              </w:sdt>
              <w:r w:rsidR="00EF7161">
                <w:rPr>
                  <w:b/>
                  <w:bCs/>
                  <w:color w:val="000000"/>
                </w:rPr>
                <w:t xml:space="preserve"> straipsnis</w:t>
              </w:r>
            </w:p>
            <w:sdt>
              <w:sdtPr>
                <w:alias w:val="2 str. 1 d."/>
                <w:tag w:val="part_4f18db8cdd4a45e6b76ac513b22b4b7d"/>
                <w:id w:val="-1796285035"/>
                <w:lock w:val="sdtLocked"/>
              </w:sdtPr>
              <w:sdtContent>
                <w:p w:rsidR="000D37C6" w:rsidRDefault="007745F0">
                  <w:pPr>
                    <w:widowControl w:val="0"/>
                    <w:shd w:val="clear" w:color="auto" w:fill="FFFFFF"/>
                    <w:ind w:firstLine="709"/>
                    <w:jc w:val="both"/>
                    <w:rPr>
                      <w:color w:val="000000"/>
                    </w:rPr>
                  </w:pPr>
                  <w:sdt>
                    <w:sdtPr>
                      <w:alias w:val="Numeris"/>
                      <w:tag w:val="nr_4f18db8cdd4a45e6b76ac513b22b4b7d"/>
                      <w:id w:val="-925268657"/>
                      <w:lock w:val="sdtLocked"/>
                    </w:sdtPr>
                    <w:sdtContent>
                      <w:r w:rsidR="00EF7161">
                        <w:rPr>
                          <w:color w:val="000000"/>
                        </w:rPr>
                        <w:t>1</w:t>
                      </w:r>
                    </w:sdtContent>
                  </w:sdt>
                  <w:r w:rsidR="00EF7161">
                    <w:rPr>
                      <w:color w:val="000000"/>
                    </w:rPr>
                    <w:t>. Kiekvienas turi teisę naudotis visomis šioje Deklaracijoje paskelbtomis teisėmis ir laisvėmis be jokių skirtumų, pavyzdžiui, dėl rasės, odos spalvos, lyties, kalbos, religijos, politinių ar kitokių įsitikinimų, nacionalinės ar socialinės kilmės, turtinės, gimimo ar kitokios padėties.</w:t>
                  </w:r>
                </w:p>
              </w:sdtContent>
            </w:sdt>
            <w:sdt>
              <w:sdtPr>
                <w:alias w:val="2 str. 2 d."/>
                <w:tag w:val="part_462098d94436426196441e34727e6c08"/>
                <w:id w:val="840588763"/>
                <w:lock w:val="sdtLocked"/>
              </w:sdtPr>
              <w:sdtContent>
                <w:p w:rsidR="000D37C6" w:rsidRDefault="007745F0">
                  <w:pPr>
                    <w:widowControl w:val="0"/>
                    <w:shd w:val="clear" w:color="auto" w:fill="FFFFFF"/>
                    <w:ind w:firstLine="709"/>
                    <w:jc w:val="both"/>
                    <w:rPr>
                      <w:color w:val="000000"/>
                    </w:rPr>
                  </w:pPr>
                  <w:sdt>
                    <w:sdtPr>
                      <w:alias w:val="Numeris"/>
                      <w:tag w:val="nr_462098d94436426196441e34727e6c08"/>
                      <w:id w:val="174619860"/>
                      <w:lock w:val="sdtLocked"/>
                    </w:sdtPr>
                    <w:sdtContent>
                      <w:r w:rsidR="00EF7161">
                        <w:rPr>
                          <w:color w:val="000000"/>
                        </w:rPr>
                        <w:t>2</w:t>
                      </w:r>
                    </w:sdtContent>
                  </w:sdt>
                  <w:r w:rsidR="00EF7161">
                    <w:rPr>
                      <w:color w:val="000000"/>
                    </w:rPr>
                    <w:t>. Be to, neturi būti daroma jokio skirtumo dėl šalies ar teritorijos, kuriai priklauso asmuo, politinio, teisinio ar tarptautinio statuso, nesvarbu, ar ji būtų nepriklausoma, globojama, nesavavaldi arba jos suverenitetas būtų kaip nors kitaip apribotas.</w:t>
                  </w:r>
                </w:p>
                <w:p w:rsidR="000D37C6" w:rsidRDefault="007745F0">
                  <w:pPr>
                    <w:ind w:firstLine="709"/>
                    <w:jc w:val="both"/>
                    <w:rPr>
                      <w:color w:val="000000"/>
                    </w:rPr>
                  </w:pPr>
                </w:p>
              </w:sdtContent>
            </w:sdt>
          </w:sdtContent>
        </w:sdt>
        <w:sdt>
          <w:sdtPr>
            <w:alias w:val="3 str."/>
            <w:tag w:val="part_eeb62d856159472f9847259a354cbe7a"/>
            <w:id w:val="1006567983"/>
            <w:lock w:val="sdtLocked"/>
          </w:sdtPr>
          <w:sdtContent>
            <w:p w:rsidR="000D37C6" w:rsidRDefault="007745F0">
              <w:pPr>
                <w:widowControl w:val="0"/>
                <w:shd w:val="clear" w:color="auto" w:fill="FFFFFF"/>
                <w:tabs>
                  <w:tab w:val="left" w:pos="470"/>
                </w:tabs>
                <w:ind w:firstLine="709"/>
                <w:jc w:val="both"/>
                <w:rPr>
                  <w:color w:val="000000"/>
                </w:rPr>
              </w:pPr>
              <w:sdt>
                <w:sdtPr>
                  <w:alias w:val="Numeris"/>
                  <w:tag w:val="nr_eeb62d856159472f9847259a354cbe7a"/>
                  <w:id w:val="145324445"/>
                  <w:lock w:val="sdtLocked"/>
                </w:sdtPr>
                <w:sdtContent>
                  <w:r w:rsidR="00EF7161">
                    <w:rPr>
                      <w:b/>
                      <w:bCs/>
                      <w:color w:val="000000"/>
                    </w:rPr>
                    <w:t>3</w:t>
                  </w:r>
                </w:sdtContent>
              </w:sdt>
              <w:r w:rsidR="00EF7161">
                <w:rPr>
                  <w:b/>
                  <w:bCs/>
                  <w:color w:val="000000"/>
                </w:rPr>
                <w:t xml:space="preserve"> straipsnis</w:t>
              </w:r>
            </w:p>
            <w:sdt>
              <w:sdtPr>
                <w:alias w:val="3 str. 1 d."/>
                <w:tag w:val="part_662ea4e3696b441ab2c55b3a074d36a8"/>
                <w:id w:val="-937912276"/>
                <w:lock w:val="sdtLocked"/>
              </w:sdtPr>
              <w:sdtContent>
                <w:p w:rsidR="000D37C6" w:rsidRDefault="00EF7161">
                  <w:pPr>
                    <w:widowControl w:val="0"/>
                    <w:shd w:val="clear" w:color="auto" w:fill="FFFFFF"/>
                    <w:ind w:firstLine="709"/>
                    <w:jc w:val="both"/>
                    <w:rPr>
                      <w:color w:val="000000"/>
                    </w:rPr>
                  </w:pPr>
                  <w:r>
                    <w:rPr>
                      <w:color w:val="000000"/>
                    </w:rPr>
                    <w:t>Kiekvienas turi teisę į gyvybę, laisvę ir asmens saugumą.</w:t>
                  </w:r>
                </w:p>
                <w:p w:rsidR="000D37C6" w:rsidRDefault="007745F0">
                  <w:pPr>
                    <w:ind w:firstLine="709"/>
                    <w:jc w:val="both"/>
                    <w:rPr>
                      <w:color w:val="000000"/>
                    </w:rPr>
                  </w:pPr>
                </w:p>
              </w:sdtContent>
            </w:sdt>
          </w:sdtContent>
        </w:sdt>
        <w:sdt>
          <w:sdtPr>
            <w:alias w:val="4 str."/>
            <w:tag w:val="part_917fcc0aa0ac49d081ebd14f6fa09332"/>
            <w:id w:val="1918823752"/>
            <w:lock w:val="sdtLocked"/>
          </w:sdtPr>
          <w:sdtContent>
            <w:p w:rsidR="000D37C6" w:rsidRDefault="007745F0">
              <w:pPr>
                <w:widowControl w:val="0"/>
                <w:shd w:val="clear" w:color="auto" w:fill="FFFFFF"/>
                <w:tabs>
                  <w:tab w:val="left" w:pos="470"/>
                </w:tabs>
                <w:ind w:firstLine="709"/>
                <w:jc w:val="both"/>
                <w:rPr>
                  <w:color w:val="000000"/>
                </w:rPr>
              </w:pPr>
              <w:sdt>
                <w:sdtPr>
                  <w:alias w:val="Numeris"/>
                  <w:tag w:val="nr_917fcc0aa0ac49d081ebd14f6fa09332"/>
                  <w:id w:val="-58637352"/>
                  <w:lock w:val="sdtLocked"/>
                </w:sdtPr>
                <w:sdtContent>
                  <w:r w:rsidR="00EF7161">
                    <w:rPr>
                      <w:b/>
                      <w:bCs/>
                      <w:color w:val="000000"/>
                    </w:rPr>
                    <w:t>4</w:t>
                  </w:r>
                </w:sdtContent>
              </w:sdt>
              <w:r w:rsidR="00EF7161">
                <w:rPr>
                  <w:b/>
                  <w:bCs/>
                  <w:color w:val="000000"/>
                </w:rPr>
                <w:t xml:space="preserve"> straipsnis</w:t>
              </w:r>
            </w:p>
            <w:sdt>
              <w:sdtPr>
                <w:alias w:val="4 str. 1 d."/>
                <w:tag w:val="part_edfc4f6681f94e61a61bde09f35587ab"/>
                <w:id w:val="215946346"/>
                <w:lock w:val="sdtLocked"/>
              </w:sdtPr>
              <w:sdtContent>
                <w:p w:rsidR="000D37C6" w:rsidRDefault="00EF7161">
                  <w:pPr>
                    <w:widowControl w:val="0"/>
                    <w:shd w:val="clear" w:color="auto" w:fill="FFFFFF"/>
                    <w:ind w:firstLine="709"/>
                    <w:jc w:val="both"/>
                    <w:rPr>
                      <w:color w:val="000000"/>
                    </w:rPr>
                  </w:pPr>
                  <w:r>
                    <w:rPr>
                      <w:color w:val="000000"/>
                    </w:rPr>
                    <w:t>Niekas negali būti laikomas vergijoje ar nelaisvas; visų formų vergija ir prekyba vergais yra draudžiama.</w:t>
                  </w:r>
                </w:p>
                <w:p w:rsidR="000D37C6" w:rsidRDefault="007745F0">
                  <w:pPr>
                    <w:ind w:firstLine="709"/>
                    <w:jc w:val="both"/>
                    <w:rPr>
                      <w:color w:val="000000"/>
                    </w:rPr>
                  </w:pPr>
                </w:p>
              </w:sdtContent>
            </w:sdt>
          </w:sdtContent>
        </w:sdt>
        <w:sdt>
          <w:sdtPr>
            <w:alias w:val="5 str."/>
            <w:tag w:val="part_5a2b255279a147cfa800aa3f5f0b1e87"/>
            <w:id w:val="98305491"/>
            <w:lock w:val="sdtLocked"/>
          </w:sdtPr>
          <w:sdtContent>
            <w:p w:rsidR="000D37C6" w:rsidRDefault="007745F0">
              <w:pPr>
                <w:keepNext/>
                <w:keepLines/>
                <w:shd w:val="clear" w:color="auto" w:fill="FFFFFF"/>
                <w:tabs>
                  <w:tab w:val="left" w:pos="470"/>
                </w:tabs>
                <w:ind w:firstLine="709"/>
                <w:jc w:val="both"/>
                <w:rPr>
                  <w:color w:val="000000"/>
                </w:rPr>
              </w:pPr>
              <w:sdt>
                <w:sdtPr>
                  <w:alias w:val="Numeris"/>
                  <w:tag w:val="nr_5a2b255279a147cfa800aa3f5f0b1e87"/>
                  <w:id w:val="1038934873"/>
                  <w:lock w:val="sdtLocked"/>
                </w:sdtPr>
                <w:sdtContent>
                  <w:r w:rsidR="00EF7161">
                    <w:rPr>
                      <w:b/>
                      <w:bCs/>
                      <w:color w:val="000000"/>
                    </w:rPr>
                    <w:t>5</w:t>
                  </w:r>
                </w:sdtContent>
              </w:sdt>
              <w:r w:rsidR="00EF7161">
                <w:rPr>
                  <w:b/>
                  <w:bCs/>
                  <w:color w:val="000000"/>
                </w:rPr>
                <w:t xml:space="preserve"> straipsnis</w:t>
              </w:r>
            </w:p>
            <w:sdt>
              <w:sdtPr>
                <w:alias w:val="5 str. 1 d."/>
                <w:tag w:val="part_3f562e7c628d4a18a0caad52297c86fb"/>
                <w:id w:val="1216941399"/>
                <w:lock w:val="sdtLocked"/>
              </w:sdtPr>
              <w:sdtContent>
                <w:p w:rsidR="000D37C6" w:rsidRDefault="00EF7161">
                  <w:pPr>
                    <w:keepNext/>
                    <w:keepLines/>
                    <w:shd w:val="clear" w:color="auto" w:fill="FFFFFF"/>
                    <w:ind w:firstLine="709"/>
                    <w:jc w:val="both"/>
                    <w:rPr>
                      <w:color w:val="000000"/>
                    </w:rPr>
                  </w:pPr>
                  <w:r>
                    <w:rPr>
                      <w:color w:val="000000"/>
                    </w:rPr>
                    <w:t>Niekas negali būti kankinamas arba patirti žiaurų, nežmonišką ar žeminantį jo orumą elgesį arba būti taip baudžiamas.</w:t>
                  </w:r>
                </w:p>
                <w:p w:rsidR="000D37C6" w:rsidRDefault="007745F0">
                  <w:pPr>
                    <w:ind w:firstLine="709"/>
                    <w:jc w:val="both"/>
                    <w:rPr>
                      <w:color w:val="000000"/>
                    </w:rPr>
                  </w:pPr>
                </w:p>
              </w:sdtContent>
            </w:sdt>
          </w:sdtContent>
        </w:sdt>
        <w:sdt>
          <w:sdtPr>
            <w:alias w:val="6 str."/>
            <w:tag w:val="part_e7dd4147738d4e919ce1ed9bb1378240"/>
            <w:id w:val="285555321"/>
            <w:lock w:val="sdtLocked"/>
          </w:sdtPr>
          <w:sdtContent>
            <w:p w:rsidR="000D37C6" w:rsidRDefault="007745F0">
              <w:pPr>
                <w:widowControl w:val="0"/>
                <w:shd w:val="clear" w:color="auto" w:fill="FFFFFF"/>
                <w:tabs>
                  <w:tab w:val="left" w:pos="470"/>
                </w:tabs>
                <w:ind w:firstLine="709"/>
                <w:jc w:val="both"/>
                <w:rPr>
                  <w:color w:val="000000"/>
                </w:rPr>
              </w:pPr>
              <w:sdt>
                <w:sdtPr>
                  <w:alias w:val="Numeris"/>
                  <w:tag w:val="nr_e7dd4147738d4e919ce1ed9bb1378240"/>
                  <w:id w:val="-1035648992"/>
                  <w:lock w:val="sdtLocked"/>
                </w:sdtPr>
                <w:sdtContent>
                  <w:r w:rsidR="00EF7161">
                    <w:rPr>
                      <w:b/>
                      <w:bCs/>
                      <w:color w:val="000000"/>
                    </w:rPr>
                    <w:t>6</w:t>
                  </w:r>
                </w:sdtContent>
              </w:sdt>
              <w:r w:rsidR="00EF7161">
                <w:rPr>
                  <w:b/>
                  <w:bCs/>
                  <w:color w:val="000000"/>
                </w:rPr>
                <w:t xml:space="preserve"> straipsnis</w:t>
              </w:r>
            </w:p>
            <w:sdt>
              <w:sdtPr>
                <w:alias w:val="6 str. 1 d."/>
                <w:tag w:val="part_fdae6d9fa4d542cf8928721475a039d5"/>
                <w:id w:val="1634980701"/>
                <w:lock w:val="sdtLocked"/>
              </w:sdtPr>
              <w:sdtContent>
                <w:p w:rsidR="000D37C6" w:rsidRDefault="00EF7161">
                  <w:pPr>
                    <w:widowControl w:val="0"/>
                    <w:shd w:val="clear" w:color="auto" w:fill="FFFFFF"/>
                    <w:ind w:firstLine="709"/>
                    <w:jc w:val="both"/>
                    <w:rPr>
                      <w:color w:val="000000"/>
                    </w:rPr>
                  </w:pPr>
                  <w:r>
                    <w:rPr>
                      <w:color w:val="000000"/>
                    </w:rPr>
                    <w:t>Kiekvienas, kad ir kur būtų, turi teisę būti pripažintas teisinių santykių subjektu.</w:t>
                  </w:r>
                </w:p>
                <w:p w:rsidR="000D37C6" w:rsidRDefault="007745F0">
                  <w:pPr>
                    <w:ind w:firstLine="709"/>
                    <w:jc w:val="both"/>
                    <w:rPr>
                      <w:color w:val="000000"/>
                    </w:rPr>
                  </w:pPr>
                </w:p>
              </w:sdtContent>
            </w:sdt>
          </w:sdtContent>
        </w:sdt>
        <w:sdt>
          <w:sdtPr>
            <w:alias w:val="7 str."/>
            <w:tag w:val="part_19dcb0374e14407fa8753a8ae24d1efe"/>
            <w:id w:val="1627663056"/>
            <w:lock w:val="sdtLocked"/>
          </w:sdtPr>
          <w:sdtContent>
            <w:p w:rsidR="000D37C6" w:rsidRDefault="007745F0">
              <w:pPr>
                <w:widowControl w:val="0"/>
                <w:shd w:val="clear" w:color="auto" w:fill="FFFFFF"/>
                <w:tabs>
                  <w:tab w:val="left" w:pos="470"/>
                </w:tabs>
                <w:ind w:firstLine="709"/>
                <w:jc w:val="both"/>
                <w:rPr>
                  <w:color w:val="000000"/>
                </w:rPr>
              </w:pPr>
              <w:sdt>
                <w:sdtPr>
                  <w:alias w:val="Numeris"/>
                  <w:tag w:val="nr_19dcb0374e14407fa8753a8ae24d1efe"/>
                  <w:id w:val="-1964954495"/>
                  <w:lock w:val="sdtLocked"/>
                </w:sdtPr>
                <w:sdtContent>
                  <w:r w:rsidR="00EF7161">
                    <w:rPr>
                      <w:b/>
                      <w:bCs/>
                      <w:color w:val="000000"/>
                    </w:rPr>
                    <w:t>7</w:t>
                  </w:r>
                </w:sdtContent>
              </w:sdt>
              <w:r w:rsidR="00EF7161">
                <w:rPr>
                  <w:b/>
                  <w:bCs/>
                  <w:color w:val="000000"/>
                </w:rPr>
                <w:t xml:space="preserve"> straipsnis</w:t>
              </w:r>
            </w:p>
            <w:sdt>
              <w:sdtPr>
                <w:alias w:val="7 str. 1 d."/>
                <w:tag w:val="part_f2d2759fbf1346a18f73e49357c8f5e9"/>
                <w:id w:val="-1307695467"/>
                <w:lock w:val="sdtLocked"/>
              </w:sdtPr>
              <w:sdtContent>
                <w:p w:rsidR="000D37C6" w:rsidRDefault="00EF7161">
                  <w:pPr>
                    <w:widowControl w:val="0"/>
                    <w:shd w:val="clear" w:color="auto" w:fill="FFFFFF"/>
                    <w:ind w:firstLine="709"/>
                    <w:jc w:val="both"/>
                    <w:rPr>
                      <w:color w:val="000000"/>
                    </w:rPr>
                  </w:pPr>
                  <w:r>
                    <w:rPr>
                      <w:color w:val="000000"/>
                    </w:rPr>
                    <w:t>Visi žmonės yra lygūs įstatymui ir nediskriminuojami turi teisę į lygią įstatymo apsaugą. Visi turi teisę į lygią apsaugą nuo visokios diskriminacijos, pažeidžiančios šią Deklaraciją, ir nuo visokio tokios diskriminacijos kurstymo.</w:t>
                  </w:r>
                </w:p>
                <w:p w:rsidR="000D37C6" w:rsidRDefault="007745F0">
                  <w:pPr>
                    <w:ind w:firstLine="709"/>
                    <w:jc w:val="both"/>
                    <w:rPr>
                      <w:color w:val="000000"/>
                    </w:rPr>
                  </w:pPr>
                </w:p>
              </w:sdtContent>
            </w:sdt>
          </w:sdtContent>
        </w:sdt>
        <w:sdt>
          <w:sdtPr>
            <w:alias w:val="8 str."/>
            <w:tag w:val="part_9c2be47bd5ed4016954ce2c856046620"/>
            <w:id w:val="1791636305"/>
            <w:lock w:val="sdtLocked"/>
          </w:sdtPr>
          <w:sdtContent>
            <w:p w:rsidR="000D37C6" w:rsidRDefault="007745F0">
              <w:pPr>
                <w:widowControl w:val="0"/>
                <w:shd w:val="clear" w:color="auto" w:fill="FFFFFF"/>
                <w:tabs>
                  <w:tab w:val="left" w:pos="470"/>
                </w:tabs>
                <w:ind w:firstLine="709"/>
                <w:jc w:val="both"/>
                <w:rPr>
                  <w:color w:val="000000"/>
                </w:rPr>
              </w:pPr>
              <w:sdt>
                <w:sdtPr>
                  <w:alias w:val="Numeris"/>
                  <w:tag w:val="nr_9c2be47bd5ed4016954ce2c856046620"/>
                  <w:id w:val="-840695576"/>
                  <w:lock w:val="sdtLocked"/>
                </w:sdtPr>
                <w:sdtContent>
                  <w:r w:rsidR="00EF7161">
                    <w:rPr>
                      <w:b/>
                      <w:bCs/>
                      <w:color w:val="000000"/>
                    </w:rPr>
                    <w:t>8</w:t>
                  </w:r>
                </w:sdtContent>
              </w:sdt>
              <w:r w:rsidR="00EF7161">
                <w:rPr>
                  <w:b/>
                  <w:bCs/>
                  <w:color w:val="000000"/>
                </w:rPr>
                <w:t xml:space="preserve"> straipsnis</w:t>
              </w:r>
            </w:p>
            <w:sdt>
              <w:sdtPr>
                <w:alias w:val="8 str. 1 d."/>
                <w:tag w:val="part_1f8d7e3d6d7a4cd89d1dd2c1770f32e6"/>
                <w:id w:val="525370095"/>
                <w:lock w:val="sdtLocked"/>
              </w:sdtPr>
              <w:sdtContent>
                <w:p w:rsidR="000D37C6" w:rsidRDefault="00EF7161">
                  <w:pPr>
                    <w:widowControl w:val="0"/>
                    <w:shd w:val="clear" w:color="auto" w:fill="FFFFFF"/>
                    <w:ind w:firstLine="709"/>
                    <w:jc w:val="both"/>
                    <w:rPr>
                      <w:color w:val="000000"/>
                    </w:rPr>
                  </w:pPr>
                  <w:r>
                    <w:rPr>
                      <w:color w:val="000000"/>
                    </w:rPr>
                    <w:t>Kiekvienas, jei yra pažeistos konstitucijos arba įstatymo jam suteiktos pagrindinės teisės, turi teisę jas ginti kompetentinguose nacionaliniuose teismuose.</w:t>
                  </w:r>
                </w:p>
                <w:p w:rsidR="000D37C6" w:rsidRDefault="007745F0">
                  <w:pPr>
                    <w:ind w:firstLine="709"/>
                    <w:jc w:val="both"/>
                    <w:rPr>
                      <w:color w:val="000000"/>
                    </w:rPr>
                  </w:pPr>
                </w:p>
              </w:sdtContent>
            </w:sdt>
          </w:sdtContent>
        </w:sdt>
        <w:sdt>
          <w:sdtPr>
            <w:alias w:val="9 str."/>
            <w:tag w:val="part_67ba7e80c7be4af698a413b628076339"/>
            <w:id w:val="-390272365"/>
            <w:lock w:val="sdtLocked"/>
          </w:sdtPr>
          <w:sdtContent>
            <w:p w:rsidR="000D37C6" w:rsidRDefault="007745F0">
              <w:pPr>
                <w:widowControl w:val="0"/>
                <w:shd w:val="clear" w:color="auto" w:fill="FFFFFF"/>
                <w:tabs>
                  <w:tab w:val="left" w:pos="470"/>
                </w:tabs>
                <w:ind w:firstLine="709"/>
                <w:jc w:val="both"/>
                <w:rPr>
                  <w:color w:val="000000"/>
                </w:rPr>
              </w:pPr>
              <w:sdt>
                <w:sdtPr>
                  <w:alias w:val="Numeris"/>
                  <w:tag w:val="nr_67ba7e80c7be4af698a413b628076339"/>
                  <w:id w:val="-246655028"/>
                  <w:lock w:val="sdtLocked"/>
                </w:sdtPr>
                <w:sdtContent>
                  <w:r w:rsidR="00EF7161">
                    <w:rPr>
                      <w:b/>
                      <w:bCs/>
                      <w:color w:val="000000"/>
                    </w:rPr>
                    <w:t>9</w:t>
                  </w:r>
                </w:sdtContent>
              </w:sdt>
              <w:r w:rsidR="00EF7161">
                <w:rPr>
                  <w:b/>
                  <w:bCs/>
                  <w:color w:val="000000"/>
                </w:rPr>
                <w:t xml:space="preserve"> straipsnis</w:t>
              </w:r>
            </w:p>
            <w:sdt>
              <w:sdtPr>
                <w:alias w:val="9 str. 1 d."/>
                <w:tag w:val="part_bf3946846f8d45ef81e9ba30cc0adae0"/>
                <w:id w:val="-1781408631"/>
                <w:lock w:val="sdtLocked"/>
              </w:sdtPr>
              <w:sdtContent>
                <w:p w:rsidR="000D37C6" w:rsidRDefault="00EF7161">
                  <w:pPr>
                    <w:widowControl w:val="0"/>
                    <w:shd w:val="clear" w:color="auto" w:fill="FFFFFF"/>
                    <w:ind w:firstLine="709"/>
                    <w:jc w:val="both"/>
                    <w:rPr>
                      <w:color w:val="000000"/>
                    </w:rPr>
                  </w:pPr>
                  <w:r>
                    <w:rPr>
                      <w:color w:val="000000"/>
                    </w:rPr>
                    <w:t>Niekas negali būti savavališkai suimtas, sulaikytas ar ištremtas.</w:t>
                  </w:r>
                </w:p>
                <w:p w:rsidR="000D37C6" w:rsidRDefault="007745F0">
                  <w:pPr>
                    <w:ind w:firstLine="709"/>
                    <w:jc w:val="both"/>
                    <w:rPr>
                      <w:color w:val="000000"/>
                    </w:rPr>
                  </w:pPr>
                </w:p>
              </w:sdtContent>
            </w:sdt>
          </w:sdtContent>
        </w:sdt>
        <w:sdt>
          <w:sdtPr>
            <w:alias w:val="10 str."/>
            <w:tag w:val="part_0e079d764f4141dcba4c9a4d49cc146e"/>
            <w:id w:val="-400763464"/>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0e079d764f4141dcba4c9a4d49cc146e"/>
                  <w:id w:val="1963999476"/>
                  <w:lock w:val="sdtLocked"/>
                </w:sdtPr>
                <w:sdtContent>
                  <w:r w:rsidR="00EF7161">
                    <w:rPr>
                      <w:b/>
                      <w:bCs/>
                      <w:color w:val="000000"/>
                    </w:rPr>
                    <w:t>10</w:t>
                  </w:r>
                </w:sdtContent>
              </w:sdt>
              <w:r w:rsidR="00EF7161">
                <w:rPr>
                  <w:b/>
                  <w:bCs/>
                  <w:color w:val="000000"/>
                </w:rPr>
                <w:t xml:space="preserve"> straipsnis</w:t>
              </w:r>
            </w:p>
            <w:sdt>
              <w:sdtPr>
                <w:alias w:val="10 str. 1 d."/>
                <w:tag w:val="part_577252c5fcfb4bc4b249cb7ea3927c56"/>
                <w:id w:val="745772057"/>
                <w:lock w:val="sdtLocked"/>
              </w:sdtPr>
              <w:sdtContent>
                <w:p w:rsidR="000D37C6" w:rsidRDefault="00EF7161">
                  <w:pPr>
                    <w:widowControl w:val="0"/>
                    <w:shd w:val="clear" w:color="auto" w:fill="FFFFFF"/>
                    <w:ind w:firstLine="709"/>
                    <w:jc w:val="both"/>
                    <w:rPr>
                      <w:color w:val="000000"/>
                    </w:rPr>
                  </w:pPr>
                  <w:r>
                    <w:rPr>
                      <w:color w:val="000000"/>
                    </w:rPr>
                    <w:t>Kiekvienas turi visiškai lygią teisę, kad, nustatant jo teises ir pareigas ir jam pareiškus baudžiamąjį kaltinimą, jo bylą teisingai ir viešai išnagrinėtų nepriklausomas ir nešališkas teismas.</w:t>
                  </w:r>
                </w:p>
                <w:p w:rsidR="000D37C6" w:rsidRDefault="007745F0">
                  <w:pPr>
                    <w:ind w:firstLine="709"/>
                    <w:jc w:val="both"/>
                    <w:rPr>
                      <w:color w:val="000000"/>
                    </w:rPr>
                  </w:pPr>
                </w:p>
              </w:sdtContent>
            </w:sdt>
          </w:sdtContent>
        </w:sdt>
        <w:sdt>
          <w:sdtPr>
            <w:alias w:val="11 str."/>
            <w:tag w:val="part_55489f1bf21e46f0b7bf541da8010896"/>
            <w:id w:val="-771248627"/>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55489f1bf21e46f0b7bf541da8010896"/>
                  <w:id w:val="1610627263"/>
                  <w:lock w:val="sdtLocked"/>
                </w:sdtPr>
                <w:sdtContent>
                  <w:r w:rsidR="00EF7161">
                    <w:rPr>
                      <w:b/>
                      <w:bCs/>
                      <w:color w:val="000000"/>
                    </w:rPr>
                    <w:t>11</w:t>
                  </w:r>
                </w:sdtContent>
              </w:sdt>
              <w:r w:rsidR="00EF7161">
                <w:rPr>
                  <w:b/>
                  <w:bCs/>
                  <w:color w:val="000000"/>
                </w:rPr>
                <w:t xml:space="preserve"> straipsnis</w:t>
              </w:r>
            </w:p>
            <w:sdt>
              <w:sdtPr>
                <w:alias w:val="11 str. 1 d."/>
                <w:tag w:val="part_ce8b0f1b7e9149488d56f78b544f11ea"/>
                <w:id w:val="837122816"/>
                <w:lock w:val="sdtLocked"/>
              </w:sdtPr>
              <w:sdtContent>
                <w:p w:rsidR="000D37C6" w:rsidRDefault="007745F0">
                  <w:pPr>
                    <w:widowControl w:val="0"/>
                    <w:shd w:val="clear" w:color="auto" w:fill="FFFFFF"/>
                    <w:ind w:firstLine="709"/>
                    <w:jc w:val="both"/>
                    <w:rPr>
                      <w:color w:val="000000"/>
                    </w:rPr>
                  </w:pPr>
                  <w:sdt>
                    <w:sdtPr>
                      <w:alias w:val="Numeris"/>
                      <w:tag w:val="nr_ce8b0f1b7e9149488d56f78b544f11ea"/>
                      <w:id w:val="1306654411"/>
                      <w:lock w:val="sdtLocked"/>
                    </w:sdtPr>
                    <w:sdtContent>
                      <w:r w:rsidR="00EF7161">
                        <w:rPr>
                          <w:color w:val="000000"/>
                        </w:rPr>
                        <w:t>1</w:t>
                      </w:r>
                    </w:sdtContent>
                  </w:sdt>
                  <w:r w:rsidR="00EF7161">
                    <w:rPr>
                      <w:color w:val="000000"/>
                    </w:rPr>
                    <w:t>. Kiekvienas, kaltinamas baudžiamojo nusikaltimo padarymu, turi teisę būti laikomas nekaltu tol, kol jo kaltumas įstatymo nustatyta tvarka neįrodomas viešame teismo procese, kuriame jam buvo suteiktos visos būtinos gynybos garantijos.</w:t>
                  </w:r>
                </w:p>
              </w:sdtContent>
            </w:sdt>
            <w:sdt>
              <w:sdtPr>
                <w:alias w:val="11 str. 2 d."/>
                <w:tag w:val="part_cade70fb16034a6e8873575901d8c88f"/>
                <w:id w:val="1807286636"/>
                <w:lock w:val="sdtLocked"/>
              </w:sdtPr>
              <w:sdtContent>
                <w:p w:rsidR="000D37C6" w:rsidRDefault="007745F0">
                  <w:pPr>
                    <w:widowControl w:val="0"/>
                    <w:shd w:val="clear" w:color="auto" w:fill="FFFFFF"/>
                    <w:ind w:firstLine="709"/>
                    <w:jc w:val="both"/>
                    <w:rPr>
                      <w:color w:val="000000"/>
                    </w:rPr>
                  </w:pPr>
                  <w:sdt>
                    <w:sdtPr>
                      <w:alias w:val="Numeris"/>
                      <w:tag w:val="nr_cade70fb16034a6e8873575901d8c88f"/>
                      <w:id w:val="374732212"/>
                      <w:lock w:val="sdtLocked"/>
                    </w:sdtPr>
                    <w:sdtContent>
                      <w:r w:rsidR="00EF7161">
                        <w:rPr>
                          <w:color w:val="000000"/>
                        </w:rPr>
                        <w:t>2</w:t>
                      </w:r>
                    </w:sdtContent>
                  </w:sdt>
                  <w:r w:rsidR="00EF7161">
                    <w:rPr>
                      <w:color w:val="000000"/>
                    </w:rPr>
                    <w:t>. Niekas negali būti nuteistas už jokį veiksmą ar neveikimą, kuris pagal tuo metu galiojusius valstybės įstatymus arba tarptautinę teisę nebuvo laikomas baudžiamuoju nusikaltimu. Taip pat negali būti skiriama bausmė, sunkesnė negu taikytoji baudžiamojo nusikaltimo padarymo metu.</w:t>
                  </w:r>
                </w:p>
                <w:p w:rsidR="000D37C6" w:rsidRDefault="007745F0">
                  <w:pPr>
                    <w:ind w:firstLine="709"/>
                    <w:jc w:val="both"/>
                    <w:rPr>
                      <w:color w:val="000000"/>
                    </w:rPr>
                  </w:pPr>
                </w:p>
              </w:sdtContent>
            </w:sdt>
          </w:sdtContent>
        </w:sdt>
        <w:sdt>
          <w:sdtPr>
            <w:alias w:val="12 str."/>
            <w:tag w:val="part_432018655dfc45158c3465168640bbbe"/>
            <w:id w:val="1635914628"/>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432018655dfc45158c3465168640bbbe"/>
                  <w:id w:val="-1642568441"/>
                  <w:lock w:val="sdtLocked"/>
                </w:sdtPr>
                <w:sdtContent>
                  <w:r w:rsidR="00EF7161">
                    <w:rPr>
                      <w:b/>
                      <w:bCs/>
                      <w:color w:val="000000"/>
                    </w:rPr>
                    <w:t>12</w:t>
                  </w:r>
                </w:sdtContent>
              </w:sdt>
              <w:r w:rsidR="00EF7161">
                <w:rPr>
                  <w:b/>
                  <w:bCs/>
                  <w:color w:val="000000"/>
                </w:rPr>
                <w:t xml:space="preserve"> straipsnis</w:t>
              </w:r>
            </w:p>
            <w:sdt>
              <w:sdtPr>
                <w:alias w:val="12 str. 1 d."/>
                <w:tag w:val="part_8cb12130f3bc4891927c1eb46080caff"/>
                <w:id w:val="185792384"/>
                <w:lock w:val="sdtLocked"/>
              </w:sdtPr>
              <w:sdtContent>
                <w:p w:rsidR="000D37C6" w:rsidRDefault="00EF7161">
                  <w:pPr>
                    <w:widowControl w:val="0"/>
                    <w:shd w:val="clear" w:color="auto" w:fill="FFFFFF"/>
                    <w:ind w:firstLine="709"/>
                    <w:jc w:val="both"/>
                    <w:rPr>
                      <w:color w:val="000000"/>
                    </w:rPr>
                  </w:pPr>
                  <w:r>
                    <w:rPr>
                      <w:color w:val="000000"/>
                    </w:rPr>
                    <w:t>Niekas neturi patirti savavališko kišimosi į jo privatumą, šeimos gyvenimą, buitį ar susirašinėjimą arba kėsinimosi į jo garbę ir reputaciją. Kiekvienas turi teisę į įstatymo apsaugą nuo tokio kišimosi arba kėsinimosi.</w:t>
                  </w:r>
                </w:p>
                <w:p w:rsidR="000D37C6" w:rsidRDefault="007745F0">
                  <w:pPr>
                    <w:ind w:firstLine="709"/>
                    <w:jc w:val="both"/>
                    <w:rPr>
                      <w:color w:val="000000"/>
                    </w:rPr>
                  </w:pPr>
                </w:p>
              </w:sdtContent>
            </w:sdt>
          </w:sdtContent>
        </w:sdt>
        <w:sdt>
          <w:sdtPr>
            <w:alias w:val="13 str."/>
            <w:tag w:val="part_11786cd4b8ac4638b396f70a0048b49a"/>
            <w:id w:val="953595743"/>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11786cd4b8ac4638b396f70a0048b49a"/>
                  <w:id w:val="230275185"/>
                  <w:lock w:val="sdtLocked"/>
                </w:sdtPr>
                <w:sdtContent>
                  <w:r w:rsidR="00EF7161">
                    <w:rPr>
                      <w:b/>
                      <w:bCs/>
                      <w:color w:val="000000"/>
                    </w:rPr>
                    <w:t>13</w:t>
                  </w:r>
                </w:sdtContent>
              </w:sdt>
              <w:r w:rsidR="00EF7161">
                <w:rPr>
                  <w:b/>
                  <w:bCs/>
                  <w:color w:val="000000"/>
                </w:rPr>
                <w:t xml:space="preserve"> straipsnis</w:t>
              </w:r>
            </w:p>
            <w:sdt>
              <w:sdtPr>
                <w:alias w:val="13 str. 1 d."/>
                <w:tag w:val="part_113b8d0e584f48a5b62fb06cd03c56eb"/>
                <w:id w:val="546506152"/>
                <w:lock w:val="sdtLocked"/>
              </w:sdtPr>
              <w:sdtContent>
                <w:p w:rsidR="000D37C6" w:rsidRDefault="007745F0">
                  <w:pPr>
                    <w:widowControl w:val="0"/>
                    <w:shd w:val="clear" w:color="auto" w:fill="FFFFFF"/>
                    <w:ind w:firstLine="709"/>
                    <w:jc w:val="both"/>
                    <w:rPr>
                      <w:color w:val="000000"/>
                    </w:rPr>
                  </w:pPr>
                  <w:sdt>
                    <w:sdtPr>
                      <w:alias w:val="Numeris"/>
                      <w:tag w:val="nr_113b8d0e584f48a5b62fb06cd03c56eb"/>
                      <w:id w:val="539559455"/>
                      <w:lock w:val="sdtLocked"/>
                    </w:sdtPr>
                    <w:sdtContent>
                      <w:r w:rsidR="00EF7161">
                        <w:rPr>
                          <w:color w:val="000000"/>
                        </w:rPr>
                        <w:t>1</w:t>
                      </w:r>
                    </w:sdtContent>
                  </w:sdt>
                  <w:r w:rsidR="00EF7161">
                    <w:rPr>
                      <w:color w:val="000000"/>
                    </w:rPr>
                    <w:t>. Kiekvienas turi teisę laisvai judėti ir teisę pasirinkti gyvenamąją vietą kiekvienos valstybės teritorijoje.</w:t>
                  </w:r>
                </w:p>
              </w:sdtContent>
            </w:sdt>
            <w:sdt>
              <w:sdtPr>
                <w:alias w:val="13 str. 2 d."/>
                <w:tag w:val="part_765b07c9cba2464eb6911b2f084af697"/>
                <w:id w:val="-375324733"/>
                <w:lock w:val="sdtLocked"/>
              </w:sdtPr>
              <w:sdtContent>
                <w:p w:rsidR="000D37C6" w:rsidRDefault="007745F0">
                  <w:pPr>
                    <w:widowControl w:val="0"/>
                    <w:shd w:val="clear" w:color="auto" w:fill="FFFFFF"/>
                    <w:ind w:firstLine="709"/>
                    <w:jc w:val="both"/>
                    <w:rPr>
                      <w:color w:val="000000"/>
                    </w:rPr>
                  </w:pPr>
                  <w:sdt>
                    <w:sdtPr>
                      <w:alias w:val="Numeris"/>
                      <w:tag w:val="nr_765b07c9cba2464eb6911b2f084af697"/>
                      <w:id w:val="1071003943"/>
                      <w:lock w:val="sdtLocked"/>
                    </w:sdtPr>
                    <w:sdtContent>
                      <w:r w:rsidR="00EF7161">
                        <w:rPr>
                          <w:color w:val="000000"/>
                        </w:rPr>
                        <w:t>2</w:t>
                      </w:r>
                    </w:sdtContent>
                  </w:sdt>
                  <w:r w:rsidR="00EF7161">
                    <w:rPr>
                      <w:color w:val="000000"/>
                    </w:rPr>
                    <w:t>. Kiekvienas turi teisę išvykti iš bet kurios šalies, įskaitant savąją, ir grįžti į savo šalį.</w:t>
                  </w:r>
                </w:p>
                <w:p w:rsidR="000D37C6" w:rsidRDefault="007745F0">
                  <w:pPr>
                    <w:ind w:firstLine="709"/>
                    <w:jc w:val="both"/>
                    <w:rPr>
                      <w:color w:val="000000"/>
                    </w:rPr>
                  </w:pPr>
                </w:p>
              </w:sdtContent>
            </w:sdt>
          </w:sdtContent>
        </w:sdt>
        <w:sdt>
          <w:sdtPr>
            <w:alias w:val="14 str."/>
            <w:tag w:val="part_9fe596400355442e8340a7d2213aa58c"/>
            <w:id w:val="-876005460"/>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9fe596400355442e8340a7d2213aa58c"/>
                  <w:id w:val="291634554"/>
                  <w:lock w:val="sdtLocked"/>
                </w:sdtPr>
                <w:sdtContent>
                  <w:r w:rsidR="00EF7161">
                    <w:rPr>
                      <w:b/>
                      <w:bCs/>
                      <w:color w:val="000000"/>
                    </w:rPr>
                    <w:t>14</w:t>
                  </w:r>
                </w:sdtContent>
              </w:sdt>
              <w:r w:rsidR="00EF7161">
                <w:rPr>
                  <w:b/>
                  <w:bCs/>
                  <w:color w:val="000000"/>
                </w:rPr>
                <w:t xml:space="preserve"> straipsnis</w:t>
              </w:r>
            </w:p>
            <w:sdt>
              <w:sdtPr>
                <w:alias w:val="14 str. 1 d."/>
                <w:tag w:val="part_096fe9b277a74a739b2399d18399fef6"/>
                <w:id w:val="2075011004"/>
                <w:lock w:val="sdtLocked"/>
              </w:sdtPr>
              <w:sdtContent>
                <w:p w:rsidR="000D37C6" w:rsidRDefault="007745F0">
                  <w:pPr>
                    <w:widowControl w:val="0"/>
                    <w:shd w:val="clear" w:color="auto" w:fill="FFFFFF"/>
                    <w:ind w:firstLine="709"/>
                    <w:jc w:val="both"/>
                    <w:rPr>
                      <w:color w:val="000000"/>
                    </w:rPr>
                  </w:pPr>
                  <w:sdt>
                    <w:sdtPr>
                      <w:alias w:val="Numeris"/>
                      <w:tag w:val="nr_096fe9b277a74a739b2399d18399fef6"/>
                      <w:id w:val="-1921708650"/>
                      <w:lock w:val="sdtLocked"/>
                    </w:sdtPr>
                    <w:sdtContent>
                      <w:r w:rsidR="00EF7161">
                        <w:rPr>
                          <w:color w:val="000000"/>
                        </w:rPr>
                        <w:t>1</w:t>
                      </w:r>
                    </w:sdtContent>
                  </w:sdt>
                  <w:r w:rsidR="00EF7161">
                    <w:rPr>
                      <w:color w:val="000000"/>
                    </w:rPr>
                    <w:t>. Kiekvienas turi teisę kitose šalyse ieškoti prieglobsčio nuo persekiojimo ir juo naudotis.</w:t>
                  </w:r>
                </w:p>
              </w:sdtContent>
            </w:sdt>
            <w:sdt>
              <w:sdtPr>
                <w:alias w:val="14 str. 2 d."/>
                <w:tag w:val="part_5c675121666345ebb7f7396924191cd9"/>
                <w:id w:val="-1315794683"/>
                <w:lock w:val="sdtLocked"/>
              </w:sdtPr>
              <w:sdtContent>
                <w:p w:rsidR="000D37C6" w:rsidRDefault="007745F0">
                  <w:pPr>
                    <w:widowControl w:val="0"/>
                    <w:shd w:val="clear" w:color="auto" w:fill="FFFFFF"/>
                    <w:ind w:firstLine="709"/>
                    <w:jc w:val="both"/>
                    <w:rPr>
                      <w:color w:val="000000"/>
                    </w:rPr>
                  </w:pPr>
                  <w:sdt>
                    <w:sdtPr>
                      <w:alias w:val="Numeris"/>
                      <w:tag w:val="nr_5c675121666345ebb7f7396924191cd9"/>
                      <w:id w:val="-1289581345"/>
                      <w:lock w:val="sdtLocked"/>
                    </w:sdtPr>
                    <w:sdtContent>
                      <w:r w:rsidR="00EF7161">
                        <w:rPr>
                          <w:color w:val="000000"/>
                        </w:rPr>
                        <w:t>2</w:t>
                      </w:r>
                    </w:sdtContent>
                  </w:sdt>
                  <w:r w:rsidR="00EF7161">
                    <w:rPr>
                      <w:color w:val="000000"/>
                    </w:rPr>
                    <w:t>. Šia teise negali būti naudojamasi, kai persekiojama tikrai dėl nepolitinių nusikaltimų arba veiksmų, prieštaraujančių Jungtinių Tautų tikslams ir principams.</w:t>
                  </w:r>
                </w:p>
                <w:p w:rsidR="000D37C6" w:rsidRDefault="007745F0">
                  <w:pPr>
                    <w:ind w:firstLine="709"/>
                    <w:jc w:val="both"/>
                    <w:rPr>
                      <w:color w:val="000000"/>
                    </w:rPr>
                  </w:pPr>
                </w:p>
              </w:sdtContent>
            </w:sdt>
          </w:sdtContent>
        </w:sdt>
        <w:sdt>
          <w:sdtPr>
            <w:alias w:val="15 str."/>
            <w:tag w:val="part_b5699ec58bf141b395664f6443756e09"/>
            <w:id w:val="1927841300"/>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b5699ec58bf141b395664f6443756e09"/>
                  <w:id w:val="510952875"/>
                  <w:lock w:val="sdtLocked"/>
                </w:sdtPr>
                <w:sdtContent>
                  <w:r w:rsidR="00EF7161">
                    <w:rPr>
                      <w:b/>
                      <w:bCs/>
                      <w:color w:val="000000"/>
                    </w:rPr>
                    <w:t>15</w:t>
                  </w:r>
                </w:sdtContent>
              </w:sdt>
              <w:r w:rsidR="00EF7161">
                <w:rPr>
                  <w:b/>
                  <w:bCs/>
                  <w:color w:val="000000"/>
                </w:rPr>
                <w:t xml:space="preserve"> straipsnis</w:t>
              </w:r>
            </w:p>
            <w:sdt>
              <w:sdtPr>
                <w:alias w:val="15 str. 1 d."/>
                <w:tag w:val="part_6d18d56cb8d048a294dd64601cf710e1"/>
                <w:id w:val="176392143"/>
                <w:lock w:val="sdtLocked"/>
              </w:sdtPr>
              <w:sdtContent>
                <w:p w:rsidR="000D37C6" w:rsidRDefault="007745F0">
                  <w:pPr>
                    <w:widowControl w:val="0"/>
                    <w:shd w:val="clear" w:color="auto" w:fill="FFFFFF"/>
                    <w:ind w:firstLine="709"/>
                    <w:jc w:val="both"/>
                    <w:rPr>
                      <w:color w:val="000000"/>
                    </w:rPr>
                  </w:pPr>
                  <w:sdt>
                    <w:sdtPr>
                      <w:alias w:val="Numeris"/>
                      <w:tag w:val="nr_6d18d56cb8d048a294dd64601cf710e1"/>
                      <w:id w:val="1615785560"/>
                      <w:lock w:val="sdtLocked"/>
                    </w:sdtPr>
                    <w:sdtContent>
                      <w:r w:rsidR="00EF7161">
                        <w:rPr>
                          <w:color w:val="000000"/>
                        </w:rPr>
                        <w:t>1</w:t>
                      </w:r>
                    </w:sdtContent>
                  </w:sdt>
                  <w:r w:rsidR="00EF7161">
                    <w:rPr>
                      <w:color w:val="000000"/>
                    </w:rPr>
                    <w:t>. Kiekvienas turi teisę į pilietybę.</w:t>
                  </w:r>
                </w:p>
              </w:sdtContent>
            </w:sdt>
            <w:sdt>
              <w:sdtPr>
                <w:alias w:val="15 str. 2 d."/>
                <w:tag w:val="part_333a74ad89204175982a5efc952e0ba2"/>
                <w:id w:val="1119723133"/>
                <w:lock w:val="sdtLocked"/>
              </w:sdtPr>
              <w:sdtContent>
                <w:p w:rsidR="000D37C6" w:rsidRDefault="007745F0">
                  <w:pPr>
                    <w:widowControl w:val="0"/>
                    <w:shd w:val="clear" w:color="auto" w:fill="FFFFFF"/>
                    <w:ind w:firstLine="709"/>
                    <w:jc w:val="both"/>
                    <w:rPr>
                      <w:color w:val="000000"/>
                    </w:rPr>
                  </w:pPr>
                  <w:sdt>
                    <w:sdtPr>
                      <w:alias w:val="Numeris"/>
                      <w:tag w:val="nr_333a74ad89204175982a5efc952e0ba2"/>
                      <w:id w:val="2134057182"/>
                      <w:lock w:val="sdtLocked"/>
                    </w:sdtPr>
                    <w:sdtContent>
                      <w:r w:rsidR="00EF7161">
                        <w:rPr>
                          <w:color w:val="000000"/>
                        </w:rPr>
                        <w:t>2</w:t>
                      </w:r>
                    </w:sdtContent>
                  </w:sdt>
                  <w:r w:rsidR="00EF7161">
                    <w:rPr>
                      <w:color w:val="000000"/>
                    </w:rPr>
                    <w:t>. Niekam negali būti savavališkai atimta jo pilietybė arba teisė ją pakeisti.</w:t>
                  </w:r>
                </w:p>
                <w:p w:rsidR="000D37C6" w:rsidRDefault="007745F0">
                  <w:pPr>
                    <w:ind w:firstLine="709"/>
                    <w:jc w:val="both"/>
                    <w:rPr>
                      <w:color w:val="000000"/>
                    </w:rPr>
                  </w:pPr>
                </w:p>
              </w:sdtContent>
            </w:sdt>
          </w:sdtContent>
        </w:sdt>
        <w:sdt>
          <w:sdtPr>
            <w:alias w:val="16 str."/>
            <w:tag w:val="part_6699cfdb2e9343458fe8514d0c6569d6"/>
            <w:id w:val="1918431459"/>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6699cfdb2e9343458fe8514d0c6569d6"/>
                  <w:id w:val="-123474317"/>
                  <w:lock w:val="sdtLocked"/>
                </w:sdtPr>
                <w:sdtContent>
                  <w:r w:rsidR="00EF7161">
                    <w:rPr>
                      <w:b/>
                      <w:bCs/>
                      <w:color w:val="000000"/>
                    </w:rPr>
                    <w:t>16</w:t>
                  </w:r>
                </w:sdtContent>
              </w:sdt>
              <w:r w:rsidR="00EF7161">
                <w:rPr>
                  <w:b/>
                  <w:bCs/>
                  <w:color w:val="000000"/>
                </w:rPr>
                <w:t xml:space="preserve"> straipsnis</w:t>
              </w:r>
            </w:p>
            <w:sdt>
              <w:sdtPr>
                <w:alias w:val="16 str. 1 d."/>
                <w:tag w:val="part_38e2076e02fb4522a64d80d2735c27b5"/>
                <w:id w:val="-2078741448"/>
                <w:lock w:val="sdtLocked"/>
              </w:sdtPr>
              <w:sdtContent>
                <w:p w:rsidR="000D37C6" w:rsidRDefault="007745F0">
                  <w:pPr>
                    <w:widowControl w:val="0"/>
                    <w:shd w:val="clear" w:color="auto" w:fill="FFFFFF"/>
                    <w:ind w:firstLine="709"/>
                    <w:jc w:val="both"/>
                    <w:rPr>
                      <w:color w:val="000000"/>
                    </w:rPr>
                  </w:pPr>
                  <w:sdt>
                    <w:sdtPr>
                      <w:alias w:val="Numeris"/>
                      <w:tag w:val="nr_38e2076e02fb4522a64d80d2735c27b5"/>
                      <w:id w:val="644711726"/>
                      <w:lock w:val="sdtLocked"/>
                    </w:sdtPr>
                    <w:sdtContent>
                      <w:r w:rsidR="00EF7161">
                        <w:rPr>
                          <w:color w:val="000000"/>
                        </w:rPr>
                        <w:t>1</w:t>
                      </w:r>
                    </w:sdtContent>
                  </w:sdt>
                  <w:r w:rsidR="00EF7161">
                    <w:rPr>
                      <w:color w:val="000000"/>
                    </w:rPr>
                    <w:t>. Moterys ir vyrai, sulaukę pilnametystės, turi teisę be jokių apribojimų dėl rasės, pilietybės ar religijos tuoktis ir kurti šeimą. Sudarydami santuoką, gyvendami susituokę ir nutraukdami santuoką jie turi lygias teises.</w:t>
                  </w:r>
                </w:p>
              </w:sdtContent>
            </w:sdt>
            <w:sdt>
              <w:sdtPr>
                <w:alias w:val="16 str. 2 d."/>
                <w:tag w:val="part_7163b0fcb2564d31b276754b3076f652"/>
                <w:id w:val="2028975419"/>
                <w:lock w:val="sdtLocked"/>
              </w:sdtPr>
              <w:sdtContent>
                <w:p w:rsidR="000D37C6" w:rsidRDefault="007745F0">
                  <w:pPr>
                    <w:widowControl w:val="0"/>
                    <w:shd w:val="clear" w:color="auto" w:fill="FFFFFF"/>
                    <w:ind w:firstLine="709"/>
                    <w:jc w:val="both"/>
                    <w:rPr>
                      <w:color w:val="000000"/>
                    </w:rPr>
                  </w:pPr>
                  <w:sdt>
                    <w:sdtPr>
                      <w:alias w:val="Numeris"/>
                      <w:tag w:val="nr_7163b0fcb2564d31b276754b3076f652"/>
                      <w:id w:val="-1669399429"/>
                      <w:lock w:val="sdtLocked"/>
                    </w:sdtPr>
                    <w:sdtContent>
                      <w:r w:rsidR="00EF7161">
                        <w:rPr>
                          <w:color w:val="000000"/>
                        </w:rPr>
                        <w:t>2</w:t>
                      </w:r>
                    </w:sdtContent>
                  </w:sdt>
                  <w:r w:rsidR="00EF7161">
                    <w:rPr>
                      <w:color w:val="000000"/>
                    </w:rPr>
                    <w:t>. Santuoka sudaroma tik laisva būsimų sutuoktinių valia ir visišku abiejų sutarimu.</w:t>
                  </w:r>
                </w:p>
              </w:sdtContent>
            </w:sdt>
            <w:sdt>
              <w:sdtPr>
                <w:alias w:val="16 str. 3 d."/>
                <w:tag w:val="part_d38a42e5a7564f1081d4261414138072"/>
                <w:id w:val="-1574419333"/>
                <w:lock w:val="sdtLocked"/>
              </w:sdtPr>
              <w:sdtContent>
                <w:p w:rsidR="000D37C6" w:rsidRDefault="007745F0">
                  <w:pPr>
                    <w:widowControl w:val="0"/>
                    <w:shd w:val="clear" w:color="auto" w:fill="FFFFFF"/>
                    <w:ind w:firstLine="709"/>
                    <w:jc w:val="both"/>
                    <w:rPr>
                      <w:color w:val="000000"/>
                    </w:rPr>
                  </w:pPr>
                  <w:sdt>
                    <w:sdtPr>
                      <w:alias w:val="Numeris"/>
                      <w:tag w:val="nr_d38a42e5a7564f1081d4261414138072"/>
                      <w:id w:val="32395259"/>
                      <w:lock w:val="sdtLocked"/>
                    </w:sdtPr>
                    <w:sdtContent>
                      <w:r w:rsidR="00EF7161">
                        <w:rPr>
                          <w:color w:val="000000"/>
                        </w:rPr>
                        <w:t>3</w:t>
                      </w:r>
                    </w:sdtContent>
                  </w:sdt>
                  <w:r w:rsidR="00EF7161">
                    <w:rPr>
                      <w:color w:val="000000"/>
                    </w:rPr>
                    <w:t>. Šeima yra natūrali ir pagrindinė visuomenės grupė, ir ji turi teisę būti visuomenės ir valstybės saugoma.</w:t>
                  </w:r>
                </w:p>
                <w:p w:rsidR="000D37C6" w:rsidRDefault="007745F0">
                  <w:pPr>
                    <w:ind w:firstLine="709"/>
                    <w:jc w:val="both"/>
                    <w:rPr>
                      <w:color w:val="000000"/>
                    </w:rPr>
                  </w:pPr>
                </w:p>
              </w:sdtContent>
            </w:sdt>
          </w:sdtContent>
        </w:sdt>
        <w:sdt>
          <w:sdtPr>
            <w:alias w:val="17 str."/>
            <w:tag w:val="part_597c3e89c1e34ee5b9431749b5d2ee5f"/>
            <w:id w:val="-756594605"/>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597c3e89c1e34ee5b9431749b5d2ee5f"/>
                  <w:id w:val="-1341078036"/>
                  <w:lock w:val="sdtLocked"/>
                </w:sdtPr>
                <w:sdtContent>
                  <w:r w:rsidR="00EF7161">
                    <w:rPr>
                      <w:b/>
                      <w:bCs/>
                      <w:color w:val="000000"/>
                    </w:rPr>
                    <w:t>17</w:t>
                  </w:r>
                </w:sdtContent>
              </w:sdt>
              <w:r w:rsidR="00EF7161">
                <w:rPr>
                  <w:b/>
                  <w:bCs/>
                  <w:color w:val="000000"/>
                </w:rPr>
                <w:t xml:space="preserve"> straipsnis</w:t>
              </w:r>
            </w:p>
            <w:sdt>
              <w:sdtPr>
                <w:alias w:val="17 str. 1 d."/>
                <w:tag w:val="part_b5a57d3c259d4f15b2b1e368e6249caf"/>
                <w:id w:val="125434372"/>
                <w:lock w:val="sdtLocked"/>
              </w:sdtPr>
              <w:sdtContent>
                <w:p w:rsidR="000D37C6" w:rsidRDefault="007745F0">
                  <w:pPr>
                    <w:widowControl w:val="0"/>
                    <w:shd w:val="clear" w:color="auto" w:fill="FFFFFF"/>
                    <w:ind w:firstLine="709"/>
                    <w:jc w:val="both"/>
                    <w:rPr>
                      <w:color w:val="000000"/>
                    </w:rPr>
                  </w:pPr>
                  <w:sdt>
                    <w:sdtPr>
                      <w:alias w:val="Numeris"/>
                      <w:tag w:val="nr_b5a57d3c259d4f15b2b1e368e6249caf"/>
                      <w:id w:val="1379438768"/>
                      <w:lock w:val="sdtLocked"/>
                    </w:sdtPr>
                    <w:sdtContent>
                      <w:r w:rsidR="00EF7161">
                        <w:rPr>
                          <w:color w:val="000000"/>
                        </w:rPr>
                        <w:t>1</w:t>
                      </w:r>
                    </w:sdtContent>
                  </w:sdt>
                  <w:r w:rsidR="00EF7161">
                    <w:rPr>
                      <w:color w:val="000000"/>
                    </w:rPr>
                    <w:t>. Kiekvienas turi teisę tiek vienas, tiek kartu su kitais turėti nuosavybę.</w:t>
                  </w:r>
                </w:p>
              </w:sdtContent>
            </w:sdt>
            <w:sdt>
              <w:sdtPr>
                <w:alias w:val="17 str. 2 d."/>
                <w:tag w:val="part_d9fb956731db4dbb88f8f7c9fba0065b"/>
                <w:id w:val="-346717121"/>
                <w:lock w:val="sdtLocked"/>
              </w:sdtPr>
              <w:sdtContent>
                <w:p w:rsidR="000D37C6" w:rsidRDefault="007745F0">
                  <w:pPr>
                    <w:widowControl w:val="0"/>
                    <w:shd w:val="clear" w:color="auto" w:fill="FFFFFF"/>
                    <w:ind w:firstLine="709"/>
                    <w:jc w:val="both"/>
                    <w:rPr>
                      <w:color w:val="000000"/>
                    </w:rPr>
                  </w:pPr>
                  <w:sdt>
                    <w:sdtPr>
                      <w:alias w:val="Numeris"/>
                      <w:tag w:val="nr_d9fb956731db4dbb88f8f7c9fba0065b"/>
                      <w:id w:val="-845168888"/>
                      <w:lock w:val="sdtLocked"/>
                    </w:sdtPr>
                    <w:sdtContent>
                      <w:r w:rsidR="00EF7161">
                        <w:rPr>
                          <w:color w:val="000000"/>
                        </w:rPr>
                        <w:t>2</w:t>
                      </w:r>
                    </w:sdtContent>
                  </w:sdt>
                  <w:r w:rsidR="00EF7161">
                    <w:rPr>
                      <w:color w:val="000000"/>
                    </w:rPr>
                    <w:t>. Iš nieko nuosavybė negali būti savavališkai atimta.</w:t>
                  </w:r>
                </w:p>
                <w:p w:rsidR="000D37C6" w:rsidRDefault="007745F0">
                  <w:pPr>
                    <w:ind w:firstLine="709"/>
                    <w:jc w:val="both"/>
                    <w:rPr>
                      <w:color w:val="000000"/>
                    </w:rPr>
                  </w:pPr>
                </w:p>
              </w:sdtContent>
            </w:sdt>
          </w:sdtContent>
        </w:sdt>
        <w:sdt>
          <w:sdtPr>
            <w:alias w:val="18 str."/>
            <w:tag w:val="part_2eaecc82962041bc999c75bcc004e7dc"/>
            <w:id w:val="1462607510"/>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2eaecc82962041bc999c75bcc004e7dc"/>
                  <w:id w:val="-239097490"/>
                  <w:lock w:val="sdtLocked"/>
                </w:sdtPr>
                <w:sdtContent>
                  <w:r w:rsidR="00EF7161">
                    <w:rPr>
                      <w:b/>
                      <w:bCs/>
                      <w:color w:val="000000"/>
                    </w:rPr>
                    <w:t>18</w:t>
                  </w:r>
                </w:sdtContent>
              </w:sdt>
              <w:r w:rsidR="00EF7161">
                <w:rPr>
                  <w:b/>
                  <w:bCs/>
                  <w:color w:val="000000"/>
                </w:rPr>
                <w:t xml:space="preserve"> straipsnis</w:t>
              </w:r>
            </w:p>
            <w:sdt>
              <w:sdtPr>
                <w:alias w:val="18 str. 1 d."/>
                <w:tag w:val="part_d3c41b7fcb5849d3ba36cc60d5493327"/>
                <w:id w:val="1442652523"/>
                <w:lock w:val="sdtLocked"/>
              </w:sdtPr>
              <w:sdtContent>
                <w:p w:rsidR="000D37C6" w:rsidRDefault="00EF7161">
                  <w:pPr>
                    <w:widowControl w:val="0"/>
                    <w:shd w:val="clear" w:color="auto" w:fill="FFFFFF"/>
                    <w:ind w:firstLine="709"/>
                    <w:jc w:val="both"/>
                    <w:rPr>
                      <w:color w:val="000000"/>
                    </w:rPr>
                  </w:pPr>
                  <w:r>
                    <w:rPr>
                      <w:color w:val="000000"/>
                    </w:rPr>
                    <w:t>Kiekvienas turi teisę į minties, sąžinės ir religijos laisvę; ši teisė apima laisvę keisti savo religiją ar tikėjimą, taip pat laisvę išpažinti ir skelbti savo religiją ar tikėjimą tiek vienam, tiek kartu su kitais, viešai ar privačiai, mokant, praktikuojant tikėjimą, laikant pamaldas ir atliekant apeigas.</w:t>
                  </w:r>
                </w:p>
                <w:p w:rsidR="000D37C6" w:rsidRDefault="007745F0">
                  <w:pPr>
                    <w:ind w:firstLine="709"/>
                    <w:jc w:val="both"/>
                    <w:rPr>
                      <w:color w:val="000000"/>
                    </w:rPr>
                  </w:pPr>
                </w:p>
              </w:sdtContent>
            </w:sdt>
          </w:sdtContent>
        </w:sdt>
        <w:sdt>
          <w:sdtPr>
            <w:alias w:val="19 str."/>
            <w:tag w:val="part_fa819e253f274038ba428cfa35105889"/>
            <w:id w:val="1628353138"/>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fa819e253f274038ba428cfa35105889"/>
                  <w:id w:val="1159886947"/>
                  <w:lock w:val="sdtLocked"/>
                </w:sdtPr>
                <w:sdtContent>
                  <w:r w:rsidR="00EF7161">
                    <w:rPr>
                      <w:b/>
                      <w:bCs/>
                      <w:color w:val="000000"/>
                    </w:rPr>
                    <w:t>19</w:t>
                  </w:r>
                </w:sdtContent>
              </w:sdt>
              <w:r w:rsidR="00EF7161">
                <w:rPr>
                  <w:b/>
                  <w:bCs/>
                  <w:color w:val="000000"/>
                </w:rPr>
                <w:t xml:space="preserve"> straipsnis</w:t>
              </w:r>
            </w:p>
            <w:sdt>
              <w:sdtPr>
                <w:alias w:val="19 str. 1 d."/>
                <w:tag w:val="part_1ab3cef2edbd4056956fde1480940468"/>
                <w:id w:val="-1159065712"/>
                <w:lock w:val="sdtLocked"/>
              </w:sdtPr>
              <w:sdtContent>
                <w:p w:rsidR="000D37C6" w:rsidRDefault="00EF7161">
                  <w:pPr>
                    <w:widowControl w:val="0"/>
                    <w:shd w:val="clear" w:color="auto" w:fill="FFFFFF"/>
                    <w:ind w:firstLine="709"/>
                    <w:jc w:val="both"/>
                    <w:rPr>
                      <w:color w:val="000000"/>
                    </w:rPr>
                  </w:pPr>
                  <w:r>
                    <w:rPr>
                      <w:color w:val="000000"/>
                    </w:rPr>
                    <w:t>Kiekvienas turi teisę laisvai laikytis savo įsitikinimų ir juos reikšti; ši teisė apima laisvę nekliudomam turėti savo nuomonę ir ieškoti informacijos bei idėjų, jas gauti ir skleisti visokiomis priemonėmis ir nepaisant valstybės sienų.</w:t>
                  </w:r>
                </w:p>
                <w:p w:rsidR="000D37C6" w:rsidRDefault="007745F0">
                  <w:pPr>
                    <w:ind w:firstLine="709"/>
                    <w:jc w:val="both"/>
                    <w:rPr>
                      <w:color w:val="000000"/>
                    </w:rPr>
                  </w:pPr>
                </w:p>
              </w:sdtContent>
            </w:sdt>
          </w:sdtContent>
        </w:sdt>
        <w:sdt>
          <w:sdtPr>
            <w:alias w:val="20 str."/>
            <w:tag w:val="part_1cc7b03d1f5d433286416ed5d063fe6e"/>
            <w:id w:val="-1269232519"/>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1cc7b03d1f5d433286416ed5d063fe6e"/>
                  <w:id w:val="804354015"/>
                  <w:lock w:val="sdtLocked"/>
                </w:sdtPr>
                <w:sdtContent>
                  <w:r w:rsidR="00EF7161">
                    <w:rPr>
                      <w:b/>
                      <w:bCs/>
                      <w:color w:val="000000"/>
                    </w:rPr>
                    <w:t>20</w:t>
                  </w:r>
                </w:sdtContent>
              </w:sdt>
              <w:r w:rsidR="00EF7161">
                <w:rPr>
                  <w:b/>
                  <w:bCs/>
                  <w:color w:val="000000"/>
                </w:rPr>
                <w:t xml:space="preserve"> straipsnis</w:t>
              </w:r>
            </w:p>
            <w:sdt>
              <w:sdtPr>
                <w:alias w:val="20 str. 1 d."/>
                <w:tag w:val="part_bb65f9b001324dcba2561f32e5b5ed57"/>
                <w:id w:val="-1654517821"/>
                <w:lock w:val="sdtLocked"/>
              </w:sdtPr>
              <w:sdtContent>
                <w:p w:rsidR="000D37C6" w:rsidRDefault="007745F0">
                  <w:pPr>
                    <w:widowControl w:val="0"/>
                    <w:shd w:val="clear" w:color="auto" w:fill="FFFFFF"/>
                    <w:ind w:firstLine="709"/>
                    <w:jc w:val="both"/>
                    <w:rPr>
                      <w:color w:val="000000"/>
                    </w:rPr>
                  </w:pPr>
                  <w:sdt>
                    <w:sdtPr>
                      <w:alias w:val="Numeris"/>
                      <w:tag w:val="nr_bb65f9b001324dcba2561f32e5b5ed57"/>
                      <w:id w:val="195355037"/>
                      <w:lock w:val="sdtLocked"/>
                    </w:sdtPr>
                    <w:sdtContent>
                      <w:r w:rsidR="00EF7161">
                        <w:rPr>
                          <w:color w:val="000000"/>
                        </w:rPr>
                        <w:t>1</w:t>
                      </w:r>
                    </w:sdtContent>
                  </w:sdt>
                  <w:r w:rsidR="00EF7161">
                    <w:rPr>
                      <w:color w:val="000000"/>
                    </w:rPr>
                    <w:t>. Kiekvienas turi teisę laisvai burtis į taikius susirinkimus ir asociacijas.</w:t>
                  </w:r>
                </w:p>
              </w:sdtContent>
            </w:sdt>
            <w:sdt>
              <w:sdtPr>
                <w:alias w:val="20 str. 2 d."/>
                <w:tag w:val="part_66acd7bdfcb3439c9a474ca0099827f2"/>
                <w:id w:val="1916581197"/>
                <w:lock w:val="sdtLocked"/>
              </w:sdtPr>
              <w:sdtContent>
                <w:p w:rsidR="000D37C6" w:rsidRDefault="007745F0">
                  <w:pPr>
                    <w:widowControl w:val="0"/>
                    <w:shd w:val="clear" w:color="auto" w:fill="FFFFFF"/>
                    <w:ind w:firstLine="709"/>
                    <w:jc w:val="both"/>
                    <w:rPr>
                      <w:color w:val="000000"/>
                    </w:rPr>
                  </w:pPr>
                  <w:sdt>
                    <w:sdtPr>
                      <w:alias w:val="Numeris"/>
                      <w:tag w:val="nr_66acd7bdfcb3439c9a474ca0099827f2"/>
                      <w:id w:val="-129015046"/>
                      <w:lock w:val="sdtLocked"/>
                    </w:sdtPr>
                    <w:sdtContent>
                      <w:r w:rsidR="00EF7161">
                        <w:rPr>
                          <w:color w:val="000000"/>
                        </w:rPr>
                        <w:t>2</w:t>
                      </w:r>
                    </w:sdtContent>
                  </w:sdt>
                  <w:r w:rsidR="00EF7161">
                    <w:rPr>
                      <w:color w:val="000000"/>
                    </w:rPr>
                    <w:t>. Niekas negali būti verčiamas priklausyti kokiai nors asociacijai.</w:t>
                  </w:r>
                </w:p>
                <w:p w:rsidR="000D37C6" w:rsidRDefault="007745F0">
                  <w:pPr>
                    <w:ind w:firstLine="709"/>
                    <w:jc w:val="both"/>
                    <w:rPr>
                      <w:color w:val="000000"/>
                    </w:rPr>
                  </w:pPr>
                </w:p>
              </w:sdtContent>
            </w:sdt>
          </w:sdtContent>
        </w:sdt>
        <w:sdt>
          <w:sdtPr>
            <w:alias w:val="21 str."/>
            <w:tag w:val="part_e8e8b00bd6e5418baf74e34319abd7b3"/>
            <w:id w:val="-1471737908"/>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e8e8b00bd6e5418baf74e34319abd7b3"/>
                  <w:id w:val="-1242163837"/>
                  <w:lock w:val="sdtLocked"/>
                </w:sdtPr>
                <w:sdtContent>
                  <w:r w:rsidR="00EF7161">
                    <w:rPr>
                      <w:b/>
                      <w:bCs/>
                      <w:color w:val="000000"/>
                    </w:rPr>
                    <w:t>21</w:t>
                  </w:r>
                </w:sdtContent>
              </w:sdt>
              <w:r w:rsidR="00EF7161">
                <w:rPr>
                  <w:b/>
                  <w:bCs/>
                  <w:color w:val="000000"/>
                </w:rPr>
                <w:t xml:space="preserve"> straipsnis</w:t>
              </w:r>
            </w:p>
            <w:sdt>
              <w:sdtPr>
                <w:alias w:val="21 str. 1 d."/>
                <w:tag w:val="part_a5997bbc35374c02bab4419a3037493e"/>
                <w:id w:val="51426333"/>
                <w:lock w:val="sdtLocked"/>
              </w:sdtPr>
              <w:sdtContent>
                <w:p w:rsidR="000D37C6" w:rsidRDefault="007745F0">
                  <w:pPr>
                    <w:widowControl w:val="0"/>
                    <w:shd w:val="clear" w:color="auto" w:fill="FFFFFF"/>
                    <w:ind w:firstLine="709"/>
                    <w:jc w:val="both"/>
                    <w:rPr>
                      <w:color w:val="000000"/>
                    </w:rPr>
                  </w:pPr>
                  <w:sdt>
                    <w:sdtPr>
                      <w:alias w:val="Numeris"/>
                      <w:tag w:val="nr_a5997bbc35374c02bab4419a3037493e"/>
                      <w:id w:val="-1794058780"/>
                      <w:lock w:val="sdtLocked"/>
                    </w:sdtPr>
                    <w:sdtContent>
                      <w:r w:rsidR="00EF7161">
                        <w:rPr>
                          <w:color w:val="000000"/>
                        </w:rPr>
                        <w:t>1</w:t>
                      </w:r>
                    </w:sdtContent>
                  </w:sdt>
                  <w:r w:rsidR="00EF7161">
                    <w:rPr>
                      <w:color w:val="000000"/>
                    </w:rPr>
                    <w:t>. Kiekvienas turi teisę tiesiogiai arba per laisvai išrinktus atstovus dalyvauti valdant savo šalį.</w:t>
                  </w:r>
                </w:p>
              </w:sdtContent>
            </w:sdt>
            <w:sdt>
              <w:sdtPr>
                <w:alias w:val="21 str. 2 d."/>
                <w:tag w:val="part_1c765f361d994796bb5dbd56b16515af"/>
                <w:id w:val="218552669"/>
                <w:lock w:val="sdtLocked"/>
              </w:sdtPr>
              <w:sdtContent>
                <w:p w:rsidR="000D37C6" w:rsidRDefault="007745F0">
                  <w:pPr>
                    <w:widowControl w:val="0"/>
                    <w:shd w:val="clear" w:color="auto" w:fill="FFFFFF"/>
                    <w:ind w:firstLine="709"/>
                    <w:jc w:val="both"/>
                    <w:rPr>
                      <w:color w:val="000000"/>
                    </w:rPr>
                  </w:pPr>
                  <w:sdt>
                    <w:sdtPr>
                      <w:alias w:val="Numeris"/>
                      <w:tag w:val="nr_1c765f361d994796bb5dbd56b16515af"/>
                      <w:id w:val="372041910"/>
                      <w:lock w:val="sdtLocked"/>
                    </w:sdtPr>
                    <w:sdtContent>
                      <w:r w:rsidR="00EF7161">
                        <w:rPr>
                          <w:color w:val="000000"/>
                        </w:rPr>
                        <w:t>2</w:t>
                      </w:r>
                    </w:sdtContent>
                  </w:sdt>
                  <w:r w:rsidR="00EF7161">
                    <w:rPr>
                      <w:color w:val="000000"/>
                    </w:rPr>
                    <w:t>. Kiekvienas turi teisę lygiomis sąlygomis stoti į savo šalies valstybinę tarnybą.</w:t>
                  </w:r>
                </w:p>
              </w:sdtContent>
            </w:sdt>
            <w:sdt>
              <w:sdtPr>
                <w:alias w:val="21 str. 3 d."/>
                <w:tag w:val="part_e77dcce87c5b4ce2b007a54cd73d0c47"/>
                <w:id w:val="803358054"/>
                <w:lock w:val="sdtLocked"/>
              </w:sdtPr>
              <w:sdtContent>
                <w:p w:rsidR="000D37C6" w:rsidRDefault="007745F0">
                  <w:pPr>
                    <w:widowControl w:val="0"/>
                    <w:shd w:val="clear" w:color="auto" w:fill="FFFFFF"/>
                    <w:ind w:firstLine="709"/>
                    <w:jc w:val="both"/>
                    <w:rPr>
                      <w:color w:val="000000"/>
                    </w:rPr>
                  </w:pPr>
                  <w:sdt>
                    <w:sdtPr>
                      <w:alias w:val="Numeris"/>
                      <w:tag w:val="nr_e77dcce87c5b4ce2b007a54cd73d0c47"/>
                      <w:id w:val="842200118"/>
                      <w:lock w:val="sdtLocked"/>
                    </w:sdtPr>
                    <w:sdtContent>
                      <w:r w:rsidR="00EF7161">
                        <w:rPr>
                          <w:color w:val="000000"/>
                        </w:rPr>
                        <w:t>3</w:t>
                      </w:r>
                    </w:sdtContent>
                  </w:sdt>
                  <w:r w:rsidR="00EF7161">
                    <w:rPr>
                      <w:color w:val="000000"/>
                    </w:rPr>
                    <w:t>. Žmonių valia yra valstybės valdžios pagrindas; ši valia reiškiama periodiškuose ir teisinguose rinkimuose, rengiamuose remiantis visuotine bei lygia rinkimų teise ir vykdomuose slaptu balsavimu arba lygiaverte laisvo balsavimo tvarka.</w:t>
                  </w:r>
                </w:p>
                <w:p w:rsidR="000D37C6" w:rsidRDefault="007745F0">
                  <w:pPr>
                    <w:ind w:firstLine="709"/>
                    <w:jc w:val="both"/>
                    <w:rPr>
                      <w:color w:val="000000"/>
                    </w:rPr>
                  </w:pPr>
                </w:p>
              </w:sdtContent>
            </w:sdt>
          </w:sdtContent>
        </w:sdt>
        <w:sdt>
          <w:sdtPr>
            <w:alias w:val="22 str."/>
            <w:tag w:val="part_9c6b68124aae496a843f85a1248a33db"/>
            <w:id w:val="-193385910"/>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9c6b68124aae496a843f85a1248a33db"/>
                  <w:id w:val="1244064707"/>
                  <w:lock w:val="sdtLocked"/>
                </w:sdtPr>
                <w:sdtContent>
                  <w:r w:rsidR="00EF7161">
                    <w:rPr>
                      <w:b/>
                      <w:bCs/>
                      <w:color w:val="000000"/>
                    </w:rPr>
                    <w:t>22</w:t>
                  </w:r>
                </w:sdtContent>
              </w:sdt>
              <w:r w:rsidR="00EF7161">
                <w:rPr>
                  <w:b/>
                  <w:bCs/>
                  <w:color w:val="000000"/>
                </w:rPr>
                <w:t xml:space="preserve"> straipsnis</w:t>
              </w:r>
            </w:p>
            <w:sdt>
              <w:sdtPr>
                <w:alias w:val="22 str. 1 d."/>
                <w:tag w:val="part_3a2b77261f654260ac4f510f65447984"/>
                <w:id w:val="-37812646"/>
                <w:lock w:val="sdtLocked"/>
              </w:sdtPr>
              <w:sdtContent>
                <w:p w:rsidR="000D37C6" w:rsidRDefault="00EF7161">
                  <w:pPr>
                    <w:widowControl w:val="0"/>
                    <w:shd w:val="clear" w:color="auto" w:fill="FFFFFF"/>
                    <w:ind w:firstLine="709"/>
                    <w:jc w:val="both"/>
                    <w:rPr>
                      <w:color w:val="000000"/>
                    </w:rPr>
                  </w:pPr>
                  <w:r>
                    <w:rPr>
                      <w:color w:val="000000"/>
                    </w:rPr>
                    <w:t>Kiekvienas, kaip visuomenės narys, turi teisę į socialinę apsaugą ir teisę, kad valstybės pastangomis bei bendradarbiaujant tarptautiniu lygiu ir pagal kiekvienos valstybės struktūrą bei išteklius būtų įgyvendinamos jo orumui ir laisvam asmenybės vystymuisi būtinos ekonominės, socialinės ir kultūrinės teisės.</w:t>
                  </w:r>
                </w:p>
                <w:p w:rsidR="000D37C6" w:rsidRDefault="007745F0">
                  <w:pPr>
                    <w:ind w:firstLine="709"/>
                    <w:jc w:val="both"/>
                    <w:rPr>
                      <w:color w:val="000000"/>
                    </w:rPr>
                  </w:pPr>
                </w:p>
              </w:sdtContent>
            </w:sdt>
          </w:sdtContent>
        </w:sdt>
        <w:sdt>
          <w:sdtPr>
            <w:alias w:val="23 str."/>
            <w:tag w:val="part_fddfae81b3744a43b80b8047fd1bd5f3"/>
            <w:id w:val="809907212"/>
            <w:lock w:val="sdtLocked"/>
          </w:sdtPr>
          <w:sdtContent>
            <w:p w:rsidR="000D37C6" w:rsidRDefault="007745F0">
              <w:pPr>
                <w:widowControl w:val="0"/>
                <w:shd w:val="clear" w:color="auto" w:fill="FFFFFF"/>
                <w:tabs>
                  <w:tab w:val="left" w:pos="576"/>
                </w:tabs>
                <w:ind w:firstLine="709"/>
                <w:jc w:val="both"/>
                <w:rPr>
                  <w:color w:val="000000"/>
                </w:rPr>
              </w:pPr>
              <w:sdt>
                <w:sdtPr>
                  <w:alias w:val="Numeris"/>
                  <w:tag w:val="nr_fddfae81b3744a43b80b8047fd1bd5f3"/>
                  <w:id w:val="-1698236089"/>
                  <w:lock w:val="sdtLocked"/>
                </w:sdtPr>
                <w:sdtContent>
                  <w:r w:rsidR="00EF7161">
                    <w:rPr>
                      <w:b/>
                      <w:bCs/>
                      <w:color w:val="000000"/>
                    </w:rPr>
                    <w:t>23</w:t>
                  </w:r>
                </w:sdtContent>
              </w:sdt>
              <w:r w:rsidR="00EF7161">
                <w:rPr>
                  <w:b/>
                  <w:bCs/>
                  <w:color w:val="000000"/>
                </w:rPr>
                <w:t xml:space="preserve"> straipsnis</w:t>
              </w:r>
            </w:p>
            <w:sdt>
              <w:sdtPr>
                <w:alias w:val="23 str. 1 d."/>
                <w:tag w:val="part_32f2abf68a91448b93a5b6e5c09720ed"/>
                <w:id w:val="1509480427"/>
                <w:lock w:val="sdtLocked"/>
              </w:sdtPr>
              <w:sdtContent>
                <w:p w:rsidR="000D37C6" w:rsidRDefault="007745F0">
                  <w:pPr>
                    <w:widowControl w:val="0"/>
                    <w:shd w:val="clear" w:color="auto" w:fill="FFFFFF"/>
                    <w:ind w:firstLine="709"/>
                    <w:jc w:val="both"/>
                    <w:rPr>
                      <w:color w:val="000000"/>
                    </w:rPr>
                  </w:pPr>
                  <w:sdt>
                    <w:sdtPr>
                      <w:alias w:val="Numeris"/>
                      <w:tag w:val="nr_32f2abf68a91448b93a5b6e5c09720ed"/>
                      <w:id w:val="317774528"/>
                      <w:lock w:val="sdtLocked"/>
                    </w:sdtPr>
                    <w:sdtContent>
                      <w:r w:rsidR="00EF7161">
                        <w:rPr>
                          <w:color w:val="000000"/>
                        </w:rPr>
                        <w:t>1</w:t>
                      </w:r>
                    </w:sdtContent>
                  </w:sdt>
                  <w:r w:rsidR="00EF7161">
                    <w:rPr>
                      <w:color w:val="000000"/>
                    </w:rPr>
                    <w:t>. Kiekvienas turi teisę į darbą, laisvą darbo pasirinkimą, teisingas ir tinkamas darbo sąlygas ir apsaugą nuo nedarbo.</w:t>
                  </w:r>
                </w:p>
              </w:sdtContent>
            </w:sdt>
            <w:sdt>
              <w:sdtPr>
                <w:alias w:val="23 str. 2 d."/>
                <w:tag w:val="part_8c7d19d15c804d04bd8275467840232a"/>
                <w:id w:val="1084187284"/>
                <w:lock w:val="sdtLocked"/>
              </w:sdtPr>
              <w:sdtContent>
                <w:p w:rsidR="000D37C6" w:rsidRDefault="007745F0">
                  <w:pPr>
                    <w:widowControl w:val="0"/>
                    <w:shd w:val="clear" w:color="auto" w:fill="FFFFFF"/>
                    <w:ind w:firstLine="709"/>
                    <w:jc w:val="both"/>
                    <w:rPr>
                      <w:color w:val="000000"/>
                    </w:rPr>
                  </w:pPr>
                  <w:sdt>
                    <w:sdtPr>
                      <w:alias w:val="Numeris"/>
                      <w:tag w:val="nr_8c7d19d15c804d04bd8275467840232a"/>
                      <w:id w:val="-864367604"/>
                      <w:lock w:val="sdtLocked"/>
                    </w:sdtPr>
                    <w:sdtContent>
                      <w:r w:rsidR="00EF7161">
                        <w:rPr>
                          <w:color w:val="000000"/>
                        </w:rPr>
                        <w:t>2</w:t>
                      </w:r>
                    </w:sdtContent>
                  </w:sdt>
                  <w:r w:rsidR="00EF7161">
                    <w:rPr>
                      <w:color w:val="000000"/>
                    </w:rPr>
                    <w:t>. Kiekvienas be jokios diskriminacijos turi teisę gauti vienodą užmokestį už vienodą darbą.</w:t>
                  </w:r>
                </w:p>
              </w:sdtContent>
            </w:sdt>
            <w:sdt>
              <w:sdtPr>
                <w:alias w:val="23 str. 3 d."/>
                <w:tag w:val="part_71287691d886417796ffecce5d67c3d3"/>
                <w:id w:val="1574703226"/>
                <w:lock w:val="sdtLocked"/>
              </w:sdtPr>
              <w:sdtContent>
                <w:p w:rsidR="000D37C6" w:rsidRDefault="007745F0">
                  <w:pPr>
                    <w:widowControl w:val="0"/>
                    <w:shd w:val="clear" w:color="auto" w:fill="FFFFFF"/>
                    <w:ind w:firstLine="709"/>
                    <w:jc w:val="both"/>
                    <w:rPr>
                      <w:color w:val="000000"/>
                    </w:rPr>
                  </w:pPr>
                  <w:sdt>
                    <w:sdtPr>
                      <w:alias w:val="Numeris"/>
                      <w:tag w:val="nr_71287691d886417796ffecce5d67c3d3"/>
                      <w:id w:val="308369882"/>
                      <w:lock w:val="sdtLocked"/>
                    </w:sdtPr>
                    <w:sdtContent>
                      <w:r w:rsidR="00EF7161">
                        <w:rPr>
                          <w:color w:val="000000"/>
                        </w:rPr>
                        <w:t>3</w:t>
                      </w:r>
                    </w:sdtContent>
                  </w:sdt>
                  <w:r w:rsidR="00EF7161">
                    <w:rPr>
                      <w:color w:val="000000"/>
                    </w:rPr>
                    <w:t>. Kiekvienas dirbantis žmogus turi teisę gauti teisingą ir tinkamą atlyginimą, užtikrinantį jam ir jo šeimai žmogaus orumo vertą gyvenimą, jei reikia, papildomą kitomis socialinės apsaugos priemonėmis.</w:t>
                  </w:r>
                </w:p>
              </w:sdtContent>
            </w:sdt>
            <w:sdt>
              <w:sdtPr>
                <w:alias w:val="23 str. 4 d."/>
                <w:tag w:val="part_ecb025ea8988414b8a9f857567fed136"/>
                <w:id w:val="921678864"/>
                <w:lock w:val="sdtLocked"/>
              </w:sdtPr>
              <w:sdtContent>
                <w:p w:rsidR="000D37C6" w:rsidRDefault="007745F0">
                  <w:pPr>
                    <w:widowControl w:val="0"/>
                    <w:shd w:val="clear" w:color="auto" w:fill="FFFFFF"/>
                    <w:ind w:firstLine="709"/>
                    <w:jc w:val="both"/>
                    <w:rPr>
                      <w:color w:val="000000"/>
                    </w:rPr>
                  </w:pPr>
                  <w:sdt>
                    <w:sdtPr>
                      <w:alias w:val="Numeris"/>
                      <w:tag w:val="nr_ecb025ea8988414b8a9f857567fed136"/>
                      <w:id w:val="1605238944"/>
                      <w:lock w:val="sdtLocked"/>
                    </w:sdtPr>
                    <w:sdtContent>
                      <w:r w:rsidR="00EF7161">
                        <w:rPr>
                          <w:color w:val="000000"/>
                        </w:rPr>
                        <w:t>4</w:t>
                      </w:r>
                    </w:sdtContent>
                  </w:sdt>
                  <w:r w:rsidR="00EF7161">
                    <w:rPr>
                      <w:color w:val="000000"/>
                    </w:rPr>
                    <w:t>. Kiekvienas turi teisę steigti profesines sąjungas ir stoti į jas, kad būtų ginami savi interesai.</w:t>
                  </w:r>
                </w:p>
                <w:p w:rsidR="000D37C6" w:rsidRDefault="007745F0">
                  <w:pPr>
                    <w:widowControl w:val="0"/>
                    <w:shd w:val="clear" w:color="auto" w:fill="FFFFFF"/>
                    <w:tabs>
                      <w:tab w:val="left" w:pos="571"/>
                    </w:tabs>
                    <w:ind w:firstLine="709"/>
                    <w:jc w:val="both"/>
                    <w:rPr>
                      <w:b/>
                      <w:bCs/>
                      <w:color w:val="000000"/>
                    </w:rPr>
                  </w:pPr>
                </w:p>
              </w:sdtContent>
            </w:sdt>
          </w:sdtContent>
        </w:sdt>
        <w:sdt>
          <w:sdtPr>
            <w:alias w:val="24 str."/>
            <w:tag w:val="part_f4c9c9dc2d3243328b6f2f53ce9151eb"/>
            <w:id w:val="-1802767746"/>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f4c9c9dc2d3243328b6f2f53ce9151eb"/>
                  <w:id w:val="-164179350"/>
                  <w:lock w:val="sdtLocked"/>
                </w:sdtPr>
                <w:sdtContent>
                  <w:r w:rsidR="00EF7161">
                    <w:rPr>
                      <w:b/>
                      <w:bCs/>
                      <w:color w:val="000000"/>
                    </w:rPr>
                    <w:t>24</w:t>
                  </w:r>
                </w:sdtContent>
              </w:sdt>
              <w:r w:rsidR="00EF7161">
                <w:rPr>
                  <w:b/>
                  <w:bCs/>
                  <w:color w:val="000000"/>
                </w:rPr>
                <w:t xml:space="preserve"> straipsnis</w:t>
              </w:r>
            </w:p>
            <w:sdt>
              <w:sdtPr>
                <w:alias w:val="24 str. 1 d."/>
                <w:tag w:val="part_c0318c83b1bb43cb93d8dbef1eabe2c4"/>
                <w:id w:val="-1661376536"/>
                <w:lock w:val="sdtLocked"/>
              </w:sdtPr>
              <w:sdtContent>
                <w:p w:rsidR="000D37C6" w:rsidRDefault="00EF7161">
                  <w:pPr>
                    <w:widowControl w:val="0"/>
                    <w:shd w:val="clear" w:color="auto" w:fill="FFFFFF"/>
                    <w:ind w:firstLine="709"/>
                    <w:jc w:val="both"/>
                    <w:rPr>
                      <w:color w:val="000000"/>
                    </w:rPr>
                  </w:pPr>
                  <w:r>
                    <w:rPr>
                      <w:color w:val="000000"/>
                    </w:rPr>
                    <w:t>Kiekvienas turi teisę į poilsį ir laisvalaikį, taip pat į pagrįstą darbo valandų ribojimą ir periodines mokamas atostogas.</w:t>
                  </w:r>
                </w:p>
                <w:p w:rsidR="000D37C6" w:rsidRDefault="007745F0">
                  <w:pPr>
                    <w:ind w:firstLine="709"/>
                    <w:jc w:val="both"/>
                    <w:rPr>
                      <w:color w:val="000000"/>
                    </w:rPr>
                  </w:pPr>
                </w:p>
              </w:sdtContent>
            </w:sdt>
          </w:sdtContent>
        </w:sdt>
        <w:sdt>
          <w:sdtPr>
            <w:alias w:val="25 str."/>
            <w:tag w:val="part_360271541ea14234a251a23028ddc883"/>
            <w:id w:val="1944874513"/>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360271541ea14234a251a23028ddc883"/>
                  <w:id w:val="1105766308"/>
                  <w:lock w:val="sdtLocked"/>
                </w:sdtPr>
                <w:sdtContent>
                  <w:r w:rsidR="00EF7161">
                    <w:rPr>
                      <w:b/>
                      <w:bCs/>
                      <w:color w:val="000000"/>
                    </w:rPr>
                    <w:t>25</w:t>
                  </w:r>
                </w:sdtContent>
              </w:sdt>
              <w:r w:rsidR="00EF7161">
                <w:rPr>
                  <w:b/>
                  <w:bCs/>
                  <w:color w:val="000000"/>
                </w:rPr>
                <w:t xml:space="preserve"> straipsnis</w:t>
              </w:r>
            </w:p>
            <w:sdt>
              <w:sdtPr>
                <w:alias w:val="25 str. 1 d."/>
                <w:tag w:val="part_8fe3d99fec3e41799b9ad8d6b73c6e80"/>
                <w:id w:val="550421842"/>
                <w:lock w:val="sdtLocked"/>
              </w:sdtPr>
              <w:sdtContent>
                <w:p w:rsidR="000D37C6" w:rsidRDefault="007745F0">
                  <w:pPr>
                    <w:widowControl w:val="0"/>
                    <w:shd w:val="clear" w:color="auto" w:fill="FFFFFF"/>
                    <w:ind w:firstLine="709"/>
                    <w:jc w:val="both"/>
                    <w:rPr>
                      <w:color w:val="000000"/>
                    </w:rPr>
                  </w:pPr>
                  <w:sdt>
                    <w:sdtPr>
                      <w:alias w:val="Numeris"/>
                      <w:tag w:val="nr_8fe3d99fec3e41799b9ad8d6b73c6e80"/>
                      <w:id w:val="-1385248854"/>
                      <w:lock w:val="sdtLocked"/>
                    </w:sdtPr>
                    <w:sdtContent>
                      <w:r w:rsidR="00EF7161">
                        <w:rPr>
                          <w:color w:val="000000"/>
                        </w:rPr>
                        <w:t>1</w:t>
                      </w:r>
                    </w:sdtContent>
                  </w:sdt>
                  <w:r w:rsidR="00EF7161">
                    <w:rPr>
                      <w:color w:val="000000"/>
                    </w:rPr>
                    <w:t>. Kiekvienas turi teisę į savo ir savo šeimos sveikatai ir gerovei pakankamą gyvenimo lygį, įskaitant maistą, drabužius, būstą ir sveikatos priežiūrą bei būtinas socialines paslaugas, ir teisę į apsaugą nedarbo, ligos, negalios, našlystės, senatvės atveju arba kitomis nuo jo nepriklausančiomis aplinkybėmis, jam netekus pragyvenimo šaltinio.</w:t>
                  </w:r>
                </w:p>
              </w:sdtContent>
            </w:sdt>
            <w:sdt>
              <w:sdtPr>
                <w:alias w:val="25 str. 2 d."/>
                <w:tag w:val="part_089e6fff9369493caa45dbdaac336ce7"/>
                <w:id w:val="-1887400992"/>
                <w:lock w:val="sdtLocked"/>
              </w:sdtPr>
              <w:sdtContent>
                <w:p w:rsidR="000D37C6" w:rsidRDefault="007745F0">
                  <w:pPr>
                    <w:widowControl w:val="0"/>
                    <w:shd w:val="clear" w:color="auto" w:fill="FFFFFF"/>
                    <w:ind w:firstLine="709"/>
                    <w:jc w:val="both"/>
                    <w:rPr>
                      <w:color w:val="000000"/>
                    </w:rPr>
                  </w:pPr>
                  <w:sdt>
                    <w:sdtPr>
                      <w:alias w:val="Numeris"/>
                      <w:tag w:val="nr_089e6fff9369493caa45dbdaac336ce7"/>
                      <w:id w:val="1197277740"/>
                      <w:lock w:val="sdtLocked"/>
                    </w:sdtPr>
                    <w:sdtContent>
                      <w:r w:rsidR="00EF7161">
                        <w:rPr>
                          <w:color w:val="000000"/>
                        </w:rPr>
                        <w:t>2</w:t>
                      </w:r>
                    </w:sdtContent>
                  </w:sdt>
                  <w:r w:rsidR="00EF7161">
                    <w:rPr>
                      <w:color w:val="000000"/>
                    </w:rPr>
                    <w:t>. Motinoms ir vaikams suteikiama ypatinga globa ir parama. Visi vaikai, santuokiniai ir nesantuokiniai, naudojasi vienoda socialine apsauga.</w:t>
                  </w:r>
                </w:p>
                <w:p w:rsidR="000D37C6" w:rsidRDefault="007745F0">
                  <w:pPr>
                    <w:ind w:firstLine="709"/>
                    <w:jc w:val="both"/>
                    <w:rPr>
                      <w:color w:val="000000"/>
                    </w:rPr>
                  </w:pPr>
                </w:p>
              </w:sdtContent>
            </w:sdt>
          </w:sdtContent>
        </w:sdt>
        <w:sdt>
          <w:sdtPr>
            <w:alias w:val="26 str."/>
            <w:tag w:val="part_23fadd1c7a7a453d82b1dbed699d1a10"/>
            <w:id w:val="-1313857947"/>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23fadd1c7a7a453d82b1dbed699d1a10"/>
                  <w:id w:val="-797289491"/>
                  <w:lock w:val="sdtLocked"/>
                </w:sdtPr>
                <w:sdtContent>
                  <w:r w:rsidR="00EF7161">
                    <w:rPr>
                      <w:b/>
                      <w:bCs/>
                      <w:color w:val="000000"/>
                    </w:rPr>
                    <w:t>26</w:t>
                  </w:r>
                </w:sdtContent>
              </w:sdt>
              <w:r w:rsidR="00EF7161">
                <w:rPr>
                  <w:b/>
                  <w:bCs/>
                  <w:color w:val="000000"/>
                </w:rPr>
                <w:t xml:space="preserve"> straipsnis</w:t>
              </w:r>
            </w:p>
            <w:sdt>
              <w:sdtPr>
                <w:alias w:val="26 str. 1 d."/>
                <w:tag w:val="part_c92aeaf49e3a44409afd0bdc4a3deb88"/>
                <w:id w:val="-523868543"/>
                <w:lock w:val="sdtLocked"/>
              </w:sdtPr>
              <w:sdtContent>
                <w:p w:rsidR="000D37C6" w:rsidRDefault="007745F0">
                  <w:pPr>
                    <w:widowControl w:val="0"/>
                    <w:shd w:val="clear" w:color="auto" w:fill="FFFFFF"/>
                    <w:ind w:firstLine="709"/>
                    <w:jc w:val="both"/>
                    <w:rPr>
                      <w:color w:val="000000"/>
                    </w:rPr>
                  </w:pPr>
                  <w:sdt>
                    <w:sdtPr>
                      <w:alias w:val="Numeris"/>
                      <w:tag w:val="nr_c92aeaf49e3a44409afd0bdc4a3deb88"/>
                      <w:id w:val="-157919575"/>
                      <w:lock w:val="sdtLocked"/>
                    </w:sdtPr>
                    <w:sdtContent>
                      <w:r w:rsidR="00EF7161">
                        <w:rPr>
                          <w:color w:val="000000"/>
                        </w:rPr>
                        <w:t>1</w:t>
                      </w:r>
                    </w:sdtContent>
                  </w:sdt>
                  <w:r w:rsidR="00EF7161">
                    <w:rPr>
                      <w:color w:val="000000"/>
                    </w:rPr>
                    <w:t>. Kiekvienas turi teisę į mokslą. Mokslas, bent jau pradinio ir pagrindinio išsilavinimo lygmenų, yra nemokamas. Pradinis mokslas yra privalomas. Techninis ir profesinis mokymas yra visuotinai prieinamas, o aukštasis mokslas vienodai prieinamas visiems pagal kiekvieno sugebėjimus.</w:t>
                  </w:r>
                </w:p>
              </w:sdtContent>
            </w:sdt>
            <w:sdt>
              <w:sdtPr>
                <w:alias w:val="26 str. 2 d."/>
                <w:tag w:val="part_323e8b3d19084370a68650b68971579a"/>
                <w:id w:val="-724451988"/>
                <w:lock w:val="sdtLocked"/>
              </w:sdtPr>
              <w:sdtContent>
                <w:p w:rsidR="000D37C6" w:rsidRDefault="007745F0">
                  <w:pPr>
                    <w:widowControl w:val="0"/>
                    <w:shd w:val="clear" w:color="auto" w:fill="FFFFFF"/>
                    <w:ind w:firstLine="709"/>
                    <w:jc w:val="both"/>
                    <w:rPr>
                      <w:color w:val="000000"/>
                    </w:rPr>
                  </w:pPr>
                  <w:sdt>
                    <w:sdtPr>
                      <w:alias w:val="Numeris"/>
                      <w:tag w:val="nr_323e8b3d19084370a68650b68971579a"/>
                      <w:id w:val="-1298064488"/>
                      <w:lock w:val="sdtLocked"/>
                    </w:sdtPr>
                    <w:sdtContent>
                      <w:r w:rsidR="00EF7161">
                        <w:rPr>
                          <w:color w:val="000000"/>
                        </w:rPr>
                        <w:t>2</w:t>
                      </w:r>
                    </w:sdtContent>
                  </w:sdt>
                  <w:r w:rsidR="00EF7161">
                    <w:rPr>
                      <w:color w:val="000000"/>
                    </w:rPr>
                    <w:t>. Mokslas yra skirtas tam, kad visais atžvilgiais būtų ugdoma žmogaus asmenybė ir kad būtų didinama pagarba žmogaus teisėms ir pagrindinėms laisvėms. Jis turi skatinti visų tautų, rasinių arba religinių grupių savitarpio supratimą, pakantumą ir draugystę, taip pat turi padėti toliau plėtoti Jungtinių Tautų taikos palaikymo veiklą.</w:t>
                  </w:r>
                </w:p>
              </w:sdtContent>
            </w:sdt>
            <w:sdt>
              <w:sdtPr>
                <w:alias w:val="26 str. 3 d."/>
                <w:tag w:val="part_57182b5d1f5e4b268ae2500468b02c01"/>
                <w:id w:val="492070562"/>
                <w:lock w:val="sdtLocked"/>
              </w:sdtPr>
              <w:sdtContent>
                <w:p w:rsidR="000D37C6" w:rsidRDefault="007745F0">
                  <w:pPr>
                    <w:widowControl w:val="0"/>
                    <w:shd w:val="clear" w:color="auto" w:fill="FFFFFF"/>
                    <w:ind w:firstLine="709"/>
                    <w:jc w:val="both"/>
                    <w:rPr>
                      <w:color w:val="000000"/>
                    </w:rPr>
                  </w:pPr>
                  <w:sdt>
                    <w:sdtPr>
                      <w:alias w:val="Numeris"/>
                      <w:tag w:val="nr_57182b5d1f5e4b268ae2500468b02c01"/>
                      <w:id w:val="1182397847"/>
                      <w:lock w:val="sdtLocked"/>
                    </w:sdtPr>
                    <w:sdtContent>
                      <w:r w:rsidR="00EF7161">
                        <w:rPr>
                          <w:color w:val="000000"/>
                        </w:rPr>
                        <w:t>3</w:t>
                      </w:r>
                    </w:sdtContent>
                  </w:sdt>
                  <w:r w:rsidR="00EF7161">
                    <w:rPr>
                      <w:color w:val="000000"/>
                    </w:rPr>
                    <w:t>. Tėvai turi pirmumo teisę parinkti savo vaikams mokymą.</w:t>
                  </w:r>
                </w:p>
                <w:p w:rsidR="000D37C6" w:rsidRDefault="007745F0">
                  <w:pPr>
                    <w:ind w:firstLine="709"/>
                    <w:jc w:val="both"/>
                    <w:rPr>
                      <w:color w:val="000000"/>
                    </w:rPr>
                  </w:pPr>
                </w:p>
              </w:sdtContent>
            </w:sdt>
          </w:sdtContent>
        </w:sdt>
        <w:sdt>
          <w:sdtPr>
            <w:alias w:val="27 str."/>
            <w:tag w:val="part_229ae8bc55044475a0bbbc88215248cb"/>
            <w:id w:val="-600719493"/>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229ae8bc55044475a0bbbc88215248cb"/>
                  <w:id w:val="1269514558"/>
                  <w:lock w:val="sdtLocked"/>
                </w:sdtPr>
                <w:sdtContent>
                  <w:r w:rsidR="00EF7161">
                    <w:rPr>
                      <w:b/>
                      <w:bCs/>
                      <w:color w:val="000000"/>
                    </w:rPr>
                    <w:t>27</w:t>
                  </w:r>
                </w:sdtContent>
              </w:sdt>
              <w:r w:rsidR="00EF7161">
                <w:rPr>
                  <w:b/>
                  <w:bCs/>
                  <w:color w:val="000000"/>
                </w:rPr>
                <w:t xml:space="preserve"> straipsnis</w:t>
              </w:r>
            </w:p>
            <w:sdt>
              <w:sdtPr>
                <w:alias w:val="27 str. 1 d."/>
                <w:tag w:val="part_50c69eedaa7140acb3d1e3c082036553"/>
                <w:id w:val="1983583904"/>
                <w:lock w:val="sdtLocked"/>
              </w:sdtPr>
              <w:sdtContent>
                <w:p w:rsidR="000D37C6" w:rsidRDefault="007745F0">
                  <w:pPr>
                    <w:widowControl w:val="0"/>
                    <w:shd w:val="clear" w:color="auto" w:fill="FFFFFF"/>
                    <w:ind w:firstLine="709"/>
                    <w:jc w:val="both"/>
                    <w:rPr>
                      <w:color w:val="000000"/>
                    </w:rPr>
                  </w:pPr>
                  <w:sdt>
                    <w:sdtPr>
                      <w:alias w:val="Numeris"/>
                      <w:tag w:val="nr_50c69eedaa7140acb3d1e3c082036553"/>
                      <w:id w:val="892621374"/>
                      <w:lock w:val="sdtLocked"/>
                    </w:sdtPr>
                    <w:sdtContent>
                      <w:r w:rsidR="00EF7161">
                        <w:rPr>
                          <w:color w:val="000000"/>
                        </w:rPr>
                        <w:t>1</w:t>
                      </w:r>
                    </w:sdtContent>
                  </w:sdt>
                  <w:r w:rsidR="00EF7161">
                    <w:rPr>
                      <w:color w:val="000000"/>
                    </w:rPr>
                    <w:t>. Kiekvienas turi teisę laisvai dalyvauti bendruomenės kultūriniame gyvenime, gėrėtis menu, dalytis mokslo pažangos laimėjimais ir jų teikiama nauda.</w:t>
                  </w:r>
                </w:p>
              </w:sdtContent>
            </w:sdt>
            <w:sdt>
              <w:sdtPr>
                <w:alias w:val="27 str. 2 d."/>
                <w:tag w:val="part_bf8832f411844d328b97c9f2fbc58595"/>
                <w:id w:val="746927776"/>
                <w:lock w:val="sdtLocked"/>
              </w:sdtPr>
              <w:sdtContent>
                <w:p w:rsidR="000D37C6" w:rsidRDefault="007745F0">
                  <w:pPr>
                    <w:widowControl w:val="0"/>
                    <w:shd w:val="clear" w:color="auto" w:fill="FFFFFF"/>
                    <w:ind w:firstLine="709"/>
                    <w:jc w:val="both"/>
                    <w:rPr>
                      <w:color w:val="000000"/>
                    </w:rPr>
                  </w:pPr>
                  <w:sdt>
                    <w:sdtPr>
                      <w:alias w:val="Numeris"/>
                      <w:tag w:val="nr_bf8832f411844d328b97c9f2fbc58595"/>
                      <w:id w:val="937334241"/>
                      <w:lock w:val="sdtLocked"/>
                    </w:sdtPr>
                    <w:sdtContent>
                      <w:r w:rsidR="00EF7161">
                        <w:rPr>
                          <w:color w:val="000000"/>
                        </w:rPr>
                        <w:t>2</w:t>
                      </w:r>
                    </w:sdtContent>
                  </w:sdt>
                  <w:r w:rsidR="00EF7161">
                    <w:rPr>
                      <w:color w:val="000000"/>
                    </w:rPr>
                    <w:t>. Kiekvienas turi teisę į savo moralinių ir materialinių interesų, atsirandančių iš mokslo, literatūros arba meno kūrinių, kurių autorius jis yra, apsaugą.</w:t>
                  </w:r>
                </w:p>
                <w:p w:rsidR="000D37C6" w:rsidRDefault="007745F0">
                  <w:pPr>
                    <w:ind w:firstLine="709"/>
                    <w:jc w:val="both"/>
                    <w:rPr>
                      <w:color w:val="000000"/>
                    </w:rPr>
                  </w:pPr>
                </w:p>
              </w:sdtContent>
            </w:sdt>
          </w:sdtContent>
        </w:sdt>
        <w:sdt>
          <w:sdtPr>
            <w:alias w:val="28 str."/>
            <w:tag w:val="part_58fe2fc0466745de9e3e32b12f1bddcb"/>
            <w:id w:val="-1113288614"/>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58fe2fc0466745de9e3e32b12f1bddcb"/>
                  <w:id w:val="1039390520"/>
                  <w:lock w:val="sdtLocked"/>
                </w:sdtPr>
                <w:sdtContent>
                  <w:r w:rsidR="00EF7161">
                    <w:rPr>
                      <w:b/>
                      <w:bCs/>
                      <w:color w:val="000000"/>
                    </w:rPr>
                    <w:t>28</w:t>
                  </w:r>
                </w:sdtContent>
              </w:sdt>
              <w:r w:rsidR="00EF7161">
                <w:rPr>
                  <w:b/>
                  <w:bCs/>
                  <w:color w:val="000000"/>
                </w:rPr>
                <w:t xml:space="preserve"> straipsnis</w:t>
              </w:r>
            </w:p>
            <w:sdt>
              <w:sdtPr>
                <w:alias w:val="28 str. 1 d."/>
                <w:tag w:val="part_2f9aa262d0e04119910fe879f04ec2e4"/>
                <w:id w:val="-638254927"/>
                <w:lock w:val="sdtLocked"/>
              </w:sdtPr>
              <w:sdtContent>
                <w:p w:rsidR="000D37C6" w:rsidRDefault="00EF7161">
                  <w:pPr>
                    <w:widowControl w:val="0"/>
                    <w:shd w:val="clear" w:color="auto" w:fill="FFFFFF"/>
                    <w:ind w:firstLine="709"/>
                    <w:jc w:val="both"/>
                    <w:rPr>
                      <w:color w:val="000000"/>
                    </w:rPr>
                  </w:pPr>
                  <w:r>
                    <w:rPr>
                      <w:color w:val="000000"/>
                    </w:rPr>
                    <w:t>Kiekvienas turi teisę į tokią socialinę ir tarptautinę santvarką, kurioje gali būti visiškai įgyvendinamos šioje Deklaracijoje išdėstytos teisės ir laisvės.</w:t>
                  </w:r>
                </w:p>
                <w:p w:rsidR="000D37C6" w:rsidRDefault="007745F0">
                  <w:pPr>
                    <w:ind w:firstLine="709"/>
                    <w:jc w:val="both"/>
                    <w:rPr>
                      <w:color w:val="000000"/>
                    </w:rPr>
                  </w:pPr>
                </w:p>
              </w:sdtContent>
            </w:sdt>
          </w:sdtContent>
        </w:sdt>
        <w:sdt>
          <w:sdtPr>
            <w:alias w:val="29 str."/>
            <w:tag w:val="part_19254c8669e04e4bb98317c499f87d37"/>
            <w:id w:val="356165142"/>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19254c8669e04e4bb98317c499f87d37"/>
                  <w:id w:val="851531411"/>
                  <w:lock w:val="sdtLocked"/>
                </w:sdtPr>
                <w:sdtContent>
                  <w:r w:rsidR="00EF7161">
                    <w:rPr>
                      <w:b/>
                      <w:bCs/>
                      <w:color w:val="000000"/>
                    </w:rPr>
                    <w:t>29</w:t>
                  </w:r>
                </w:sdtContent>
              </w:sdt>
              <w:r w:rsidR="00EF7161">
                <w:rPr>
                  <w:b/>
                  <w:bCs/>
                  <w:color w:val="000000"/>
                </w:rPr>
                <w:t xml:space="preserve"> straipsnis</w:t>
              </w:r>
            </w:p>
            <w:sdt>
              <w:sdtPr>
                <w:alias w:val="29 str. 1 d."/>
                <w:tag w:val="part_cdc67ec5baca4dae8084784334f5a3c8"/>
                <w:id w:val="620118733"/>
                <w:lock w:val="sdtLocked"/>
              </w:sdtPr>
              <w:sdtContent>
                <w:p w:rsidR="000D37C6" w:rsidRDefault="007745F0">
                  <w:pPr>
                    <w:widowControl w:val="0"/>
                    <w:shd w:val="clear" w:color="auto" w:fill="FFFFFF"/>
                    <w:ind w:firstLine="709"/>
                    <w:jc w:val="both"/>
                    <w:rPr>
                      <w:color w:val="000000"/>
                    </w:rPr>
                  </w:pPr>
                  <w:sdt>
                    <w:sdtPr>
                      <w:alias w:val="Numeris"/>
                      <w:tag w:val="nr_cdc67ec5baca4dae8084784334f5a3c8"/>
                      <w:id w:val="-1762678906"/>
                      <w:lock w:val="sdtLocked"/>
                    </w:sdtPr>
                    <w:sdtContent>
                      <w:r w:rsidR="00EF7161">
                        <w:rPr>
                          <w:color w:val="000000"/>
                        </w:rPr>
                        <w:t>1</w:t>
                      </w:r>
                    </w:sdtContent>
                  </w:sdt>
                  <w:r w:rsidR="00EF7161">
                    <w:rPr>
                      <w:color w:val="000000"/>
                    </w:rPr>
                    <w:t>. Kiekvienas turi pareigas bendruomenei, kurioje vienintelėje yra galimas laisvas ir visokeriopas jo asmenybės vystymasis.</w:t>
                  </w:r>
                </w:p>
              </w:sdtContent>
            </w:sdt>
            <w:sdt>
              <w:sdtPr>
                <w:alias w:val="29 str. 2 d."/>
                <w:tag w:val="part_35562d0a75724d7aa4e8b23b07d5c500"/>
                <w:id w:val="676460724"/>
                <w:lock w:val="sdtLocked"/>
              </w:sdtPr>
              <w:sdtContent>
                <w:p w:rsidR="000D37C6" w:rsidRDefault="007745F0">
                  <w:pPr>
                    <w:widowControl w:val="0"/>
                    <w:shd w:val="clear" w:color="auto" w:fill="FFFFFF"/>
                    <w:ind w:firstLine="709"/>
                    <w:jc w:val="both"/>
                    <w:rPr>
                      <w:color w:val="000000"/>
                    </w:rPr>
                  </w:pPr>
                  <w:sdt>
                    <w:sdtPr>
                      <w:alias w:val="Numeris"/>
                      <w:tag w:val="nr_35562d0a75724d7aa4e8b23b07d5c500"/>
                      <w:id w:val="-119838053"/>
                      <w:lock w:val="sdtLocked"/>
                    </w:sdtPr>
                    <w:sdtContent>
                      <w:r w:rsidR="00EF7161">
                        <w:rPr>
                          <w:color w:val="000000"/>
                        </w:rPr>
                        <w:t>2</w:t>
                      </w:r>
                    </w:sdtContent>
                  </w:sdt>
                  <w:r w:rsidR="00EF7161">
                    <w:rPr>
                      <w:color w:val="000000"/>
                    </w:rPr>
                    <w:t>. Kiekvienam, kuris naudojasi savo teisėmis ir laisvėmis, gali būti taikomi tik tokie apribojimai, kokie yra nustatyti įstatymo, tik tam, kad būtų užtikrintas kitų teisių ir laisvių pripažinimas ir pagarba joms ir kad demokratinėje visuomenėje būtų laikomasi teisėtų moralės, viešosios tvarkos ir visuotinės gerovės reikalavimų.</w:t>
                  </w:r>
                </w:p>
              </w:sdtContent>
            </w:sdt>
            <w:sdt>
              <w:sdtPr>
                <w:alias w:val="29 str. 3 d."/>
                <w:tag w:val="part_60a84c7ffc7d4b3f8292e5b3ad66b948"/>
                <w:id w:val="-1191840121"/>
                <w:lock w:val="sdtLocked"/>
              </w:sdtPr>
              <w:sdtContent>
                <w:p w:rsidR="000D37C6" w:rsidRDefault="007745F0">
                  <w:pPr>
                    <w:widowControl w:val="0"/>
                    <w:shd w:val="clear" w:color="auto" w:fill="FFFFFF"/>
                    <w:ind w:firstLine="709"/>
                    <w:jc w:val="both"/>
                    <w:rPr>
                      <w:color w:val="000000"/>
                    </w:rPr>
                  </w:pPr>
                  <w:sdt>
                    <w:sdtPr>
                      <w:alias w:val="Numeris"/>
                      <w:tag w:val="nr_60a84c7ffc7d4b3f8292e5b3ad66b948"/>
                      <w:id w:val="2131046847"/>
                      <w:lock w:val="sdtLocked"/>
                    </w:sdtPr>
                    <w:sdtContent>
                      <w:r w:rsidR="00EF7161">
                        <w:rPr>
                          <w:color w:val="000000"/>
                        </w:rPr>
                        <w:t>3</w:t>
                      </w:r>
                    </w:sdtContent>
                  </w:sdt>
                  <w:r w:rsidR="00EF7161">
                    <w:rPr>
                      <w:color w:val="000000"/>
                    </w:rPr>
                    <w:t>. Šiomis teisėmis ir laisvėmis jokiais atvejais negali būti naudojamasi tam, kas prieštarauja Jungtinių Tautų tikslams ir principams.</w:t>
                  </w:r>
                </w:p>
                <w:p w:rsidR="000D37C6" w:rsidRDefault="007745F0">
                  <w:pPr>
                    <w:ind w:firstLine="709"/>
                    <w:jc w:val="both"/>
                    <w:rPr>
                      <w:color w:val="000000"/>
                    </w:rPr>
                  </w:pPr>
                </w:p>
              </w:sdtContent>
            </w:sdt>
          </w:sdtContent>
        </w:sdt>
        <w:sdt>
          <w:sdtPr>
            <w:alias w:val="30 str."/>
            <w:tag w:val="part_2695682a301f470d9b823f952c8b9cc7"/>
            <w:id w:val="-1895033946"/>
            <w:lock w:val="sdtLocked"/>
          </w:sdtPr>
          <w:sdtContent>
            <w:p w:rsidR="000D37C6" w:rsidRDefault="007745F0">
              <w:pPr>
                <w:widowControl w:val="0"/>
                <w:shd w:val="clear" w:color="auto" w:fill="FFFFFF"/>
                <w:tabs>
                  <w:tab w:val="left" w:pos="571"/>
                </w:tabs>
                <w:ind w:firstLine="709"/>
                <w:jc w:val="both"/>
                <w:rPr>
                  <w:color w:val="000000"/>
                </w:rPr>
              </w:pPr>
              <w:sdt>
                <w:sdtPr>
                  <w:alias w:val="Numeris"/>
                  <w:tag w:val="nr_2695682a301f470d9b823f952c8b9cc7"/>
                  <w:id w:val="-128702595"/>
                  <w:lock w:val="sdtLocked"/>
                </w:sdtPr>
                <w:sdtContent>
                  <w:r w:rsidR="00EF7161">
                    <w:rPr>
                      <w:b/>
                      <w:bCs/>
                      <w:color w:val="000000"/>
                    </w:rPr>
                    <w:t>30</w:t>
                  </w:r>
                </w:sdtContent>
              </w:sdt>
              <w:r w:rsidR="00EF7161">
                <w:rPr>
                  <w:b/>
                  <w:bCs/>
                  <w:color w:val="000000"/>
                </w:rPr>
                <w:t xml:space="preserve"> straipsnis</w:t>
              </w:r>
            </w:p>
            <w:sdt>
              <w:sdtPr>
                <w:alias w:val="30 str. 1 d."/>
                <w:tag w:val="part_8a35c5d54bb34057a742f9b318c760bc"/>
                <w:id w:val="938723472"/>
                <w:lock w:val="sdtLocked"/>
              </w:sdtPr>
              <w:sdtContent>
                <w:p w:rsidR="000D37C6" w:rsidRDefault="00EF7161">
                  <w:pPr>
                    <w:widowControl w:val="0"/>
                    <w:shd w:val="clear" w:color="auto" w:fill="FFFFFF"/>
                    <w:ind w:firstLine="709"/>
                    <w:jc w:val="both"/>
                    <w:rPr>
                      <w:color w:val="000000"/>
                    </w:rPr>
                  </w:pPr>
                  <w:r>
                    <w:rPr>
                      <w:color w:val="000000"/>
                    </w:rPr>
                    <w:t>Jokia šios Deklaracijos nuostata negali būti aiškinama kaip kuriai nors valstybei, grupei ar asmeniui suteikianti kokią nors teisę vykdyti veiklą arba atlikti veiksmus, kuriais siekiama panaikinti šioje Deklaracijoje paskelbtas teises ir laisves.</w:t>
                  </w:r>
                </w:p>
              </w:sdtContent>
            </w:sdt>
            <w:sdt>
              <w:sdtPr>
                <w:alias w:val="30 str. 2 d."/>
                <w:tag w:val="part_fe47d823c50348efb1ef1c75ef39a1a2"/>
                <w:id w:val="-1537727013"/>
                <w:lock w:val="sdtLocked"/>
              </w:sdtPr>
              <w:sdtContent>
                <w:p w:rsidR="000D37C6" w:rsidRDefault="00EF7161">
                  <w:pPr>
                    <w:jc w:val="center"/>
                    <w:rPr>
                      <w:color w:val="000000"/>
                    </w:rPr>
                  </w:pPr>
                  <w:r>
                    <w:rPr>
                      <w:color w:val="000000"/>
                    </w:rPr>
                    <w:t>______________</w:t>
                  </w:r>
                </w:p>
                <w:p w:rsidR="000D37C6" w:rsidRDefault="007745F0"/>
              </w:sdtContent>
            </w:sdt>
          </w:sdtContent>
        </w:sdt>
      </w:sdtContent>
    </w:sdt>
    <w:sectPr w:rsidR="000D37C6" w:rsidSect="007745F0">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7C6" w:rsidRDefault="00EF7161">
      <w:r>
        <w:separator/>
      </w:r>
    </w:p>
  </w:endnote>
  <w:endnote w:type="continuationSeparator" w:id="0">
    <w:p w:rsidR="000D37C6" w:rsidRDefault="00EF7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C6" w:rsidRDefault="000D37C6">
    <w:pPr>
      <w:tabs>
        <w:tab w:val="center" w:pos="4819"/>
        <w:tab w:val="right" w:pos="963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C6" w:rsidRDefault="000D37C6">
    <w:pPr>
      <w:tabs>
        <w:tab w:val="center" w:pos="4819"/>
        <w:tab w:val="right" w:pos="963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C6" w:rsidRDefault="000D37C6">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7C6" w:rsidRDefault="00EF7161">
      <w:r>
        <w:separator/>
      </w:r>
    </w:p>
  </w:footnote>
  <w:footnote w:type="continuationSeparator" w:id="0">
    <w:p w:rsidR="000D37C6" w:rsidRDefault="00EF7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C6" w:rsidRDefault="007745F0">
    <w:pPr>
      <w:framePr w:wrap="auto" w:vAnchor="text" w:hAnchor="margin" w:xAlign="center" w:y="1"/>
      <w:tabs>
        <w:tab w:val="center" w:pos="4153"/>
        <w:tab w:val="right" w:pos="8306"/>
      </w:tabs>
      <w:rPr>
        <w:lang w:val="en-GB"/>
      </w:rPr>
    </w:pPr>
    <w:r>
      <w:rPr>
        <w:lang w:val="en-GB"/>
      </w:rPr>
      <w:fldChar w:fldCharType="begin"/>
    </w:r>
    <w:r w:rsidR="00EF7161">
      <w:rPr>
        <w:lang w:val="en-GB"/>
      </w:rPr>
      <w:instrText xml:space="preserve">PAGE  </w:instrText>
    </w:r>
    <w:r>
      <w:rPr>
        <w:lang w:val="en-GB"/>
      </w:rPr>
      <w:fldChar w:fldCharType="end"/>
    </w:r>
  </w:p>
  <w:p w:rsidR="000D37C6" w:rsidRDefault="000D37C6">
    <w:pPr>
      <w:tabs>
        <w:tab w:val="center" w:pos="4153"/>
        <w:tab w:val="right" w:pos="8306"/>
      </w:tabs>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C6" w:rsidRDefault="007745F0">
    <w:pPr>
      <w:framePr w:wrap="auto" w:vAnchor="text" w:hAnchor="margin" w:xAlign="center" w:y="1"/>
      <w:tabs>
        <w:tab w:val="center" w:pos="4153"/>
        <w:tab w:val="right" w:pos="8306"/>
      </w:tabs>
      <w:rPr>
        <w:lang w:val="en-GB"/>
      </w:rPr>
    </w:pPr>
    <w:r>
      <w:rPr>
        <w:lang w:val="en-GB"/>
      </w:rPr>
      <w:fldChar w:fldCharType="begin"/>
    </w:r>
    <w:r w:rsidR="00EF7161">
      <w:rPr>
        <w:lang w:val="en-GB"/>
      </w:rPr>
      <w:instrText xml:space="preserve">PAGE  </w:instrText>
    </w:r>
    <w:r>
      <w:rPr>
        <w:lang w:val="en-GB"/>
      </w:rPr>
      <w:fldChar w:fldCharType="separate"/>
    </w:r>
    <w:r w:rsidR="0025433F">
      <w:rPr>
        <w:noProof/>
        <w:lang w:val="en-GB"/>
      </w:rPr>
      <w:t>4</w:t>
    </w:r>
    <w:r>
      <w:rPr>
        <w:lang w:val="en-GB"/>
      </w:rPr>
      <w:fldChar w:fldCharType="end"/>
    </w:r>
  </w:p>
  <w:p w:rsidR="000D37C6" w:rsidRDefault="000D37C6">
    <w:pPr>
      <w:tabs>
        <w:tab w:val="center" w:pos="4153"/>
        <w:tab w:val="right" w:pos="8306"/>
      </w:tabs>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C6" w:rsidRDefault="000D37C6">
    <w:pPr>
      <w:tabs>
        <w:tab w:val="center" w:pos="4153"/>
        <w:tab w:val="right" w:pos="8306"/>
      </w:tabs>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296"/>
  <w:hyphenationZone w:val="396"/>
  <w:doNotHyphenateCaps/>
  <w:drawingGridHorizontalSpacing w:val="57"/>
  <w:characterSpacingControl w:val="doNotCompress"/>
  <w:footnotePr>
    <w:footnote w:id="-1"/>
    <w:footnote w:id="0"/>
  </w:footnotePr>
  <w:endnotePr>
    <w:endnote w:id="-1"/>
    <w:endnote w:id="0"/>
  </w:endnotePr>
  <w:compat/>
  <w:rsids>
    <w:rsidRoot w:val="00860A27"/>
    <w:rsid w:val="000D37C6"/>
    <w:rsid w:val="0025433F"/>
    <w:rsid w:val="007745F0"/>
    <w:rsid w:val="00860A27"/>
    <w:rsid w:val="00EF7161"/>
  </w:rsids>
  <m:mathPr>
    <m:mathFont m:val="Cambria Math"/>
    <m:brkBin m:val="before"/>
    <m:brkBinSub m:val="--"/>
    <m:smallFrac m:val="off"/>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7745F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F7161"/>
    <w:rPr>
      <w:rFonts w:ascii="Tahoma" w:hAnsi="Tahoma" w:cs="Tahoma"/>
      <w:sz w:val="16"/>
      <w:szCs w:val="16"/>
    </w:rPr>
  </w:style>
  <w:style w:type="character" w:customStyle="1" w:styleId="DebesliotekstasDiagrama">
    <w:name w:val="Debesėlio tekstas Diagrama"/>
    <w:basedOn w:val="Numatytasispastraiposriftas"/>
    <w:link w:val="Debesliotekstas"/>
    <w:rsid w:val="00EF7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F7161"/>
    <w:rPr>
      <w:rFonts w:ascii="Tahoma" w:hAnsi="Tahoma" w:cs="Tahoma"/>
      <w:sz w:val="16"/>
      <w:szCs w:val="16"/>
    </w:rPr>
  </w:style>
  <w:style w:type="character" w:customStyle="1" w:styleId="DebesliotekstasDiagrama">
    <w:name w:val="Debesėlio tekstas Diagrama"/>
    <w:basedOn w:val="Numatytasispastraiposriftas"/>
    <w:link w:val="Debesliotekstas"/>
    <w:rsid w:val="00EF71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219046b94f614a0d839658689ed59f8a" PartId="68bae784b033488aa9581274faf49d1f">
    <Part Type="preambule" DocPartId="84905d0ceb6243b5ac84d552c635d4ce" PartId="13e08d5425d54b6aa9367102a802ed4d"/>
    <Part Type="pastraipa" DocPartId="ebc5b6a79a1845c982c28d37a29f8fd4" PartId="908b2d4baf7e4a369aee979b1c1e0c67"/>
    <Part Type="straipsnis" Nr="1" Abbr="1 str." DocPartId="555a2af6efa340ce8de7b80c4dd863ca" PartId="66edf2ee88424b389ab421e80764b8da">
      <Part Type="strDalis" Nr="1" Abbr="1 str. 1 d." DocPartId="d5904823cad749b890b3c3c709053210" PartId="ac55f4ac2a854295a856f1dade204f4a"/>
    </Part>
    <Part Type="straipsnis" Nr="2" Abbr="2 str." DocPartId="8af6026cde7c443abbe501e65440c4e6" PartId="15bf8fa8edca4cc6855ca4ac0e8933ed">
      <Part Type="strDalis" Nr="1" Abbr="2 str. 1 d." DocPartId="cdc3a8d287ef41159822a53276aa2524" PartId="4f18db8cdd4a45e6b76ac513b22b4b7d"/>
      <Part Type="strDalis" Nr="2" Abbr="2 str. 2 d." DocPartId="c6e6d3c675774390b908fa1bc77ece66" PartId="462098d94436426196441e34727e6c08"/>
    </Part>
    <Part Type="straipsnis" Nr="3" Abbr="3 str." DocPartId="997fe95ad93d4aa2877c04649f93543d" PartId="eeb62d856159472f9847259a354cbe7a">
      <Part Type="strDalis" Nr="1" Abbr="3 str. 1 d." DocPartId="7917b0b1af284b20abcb76af6e533581" PartId="662ea4e3696b441ab2c55b3a074d36a8"/>
    </Part>
    <Part Type="straipsnis" Nr="4" Abbr="4 str." DocPartId="5a9f5cc546e64e30b510000633c41d6a" PartId="917fcc0aa0ac49d081ebd14f6fa09332">
      <Part Type="strDalis" Nr="1" Abbr="4 str. 1 d." DocPartId="bbbcc37cf6a6484d8ab5a502674df004" PartId="edfc4f6681f94e61a61bde09f35587ab"/>
    </Part>
    <Part Type="straipsnis" Nr="5" Abbr="5 str." DocPartId="97200fd575354e00b39f3218dfb3fba4" PartId="5a2b255279a147cfa800aa3f5f0b1e87">
      <Part Type="strDalis" Nr="1" Abbr="5 str. 1 d." DocPartId="30c93f3d539c4fb0acb6fe09317aff6b" PartId="3f562e7c628d4a18a0caad52297c86fb"/>
    </Part>
    <Part Type="straipsnis" Nr="6" Abbr="6 str." DocPartId="08fb089d8e954cad866a2ef836c73528" PartId="e7dd4147738d4e919ce1ed9bb1378240">
      <Part Type="strDalis" Nr="1" Abbr="6 str. 1 d." DocPartId="f332206f0da04d9cac0aa24f5a62971f" PartId="fdae6d9fa4d542cf8928721475a039d5"/>
    </Part>
    <Part Type="straipsnis" Nr="7" Abbr="7 str." DocPartId="62732fe27d3d4be6b2e5bed25dd8d5d8" PartId="19dcb0374e14407fa8753a8ae24d1efe">
      <Part Type="strDalis" Nr="1" Abbr="7 str. 1 d." DocPartId="fccb87470de74ab68dd3e18c5f7e4f0f" PartId="f2d2759fbf1346a18f73e49357c8f5e9"/>
    </Part>
    <Part Type="straipsnis" Nr="8" Abbr="8 str." DocPartId="6b60ceb978c54510a8878484c7b2896d" PartId="9c2be47bd5ed4016954ce2c856046620">
      <Part Type="strDalis" Nr="1" Abbr="8 str. 1 d." DocPartId="34bda3fe30e449e58164b745ed21f4f4" PartId="1f8d7e3d6d7a4cd89d1dd2c1770f32e6"/>
    </Part>
    <Part Type="straipsnis" Nr="9" Abbr="9 str." DocPartId="a3b173937a234ec1a8091ae15fb5ad0e" PartId="67ba7e80c7be4af698a413b628076339">
      <Part Type="strDalis" Nr="1" Abbr="9 str. 1 d." DocPartId="536c5257ec85454686cfe1e5bf082c96" PartId="bf3946846f8d45ef81e9ba30cc0adae0"/>
    </Part>
    <Part Type="straipsnis" Nr="10" Abbr="10 str." DocPartId="17c022eeb03c4904bcf074071cd13da9" PartId="0e079d764f4141dcba4c9a4d49cc146e">
      <Part Type="strDalis" Nr="1" Abbr="10 str. 1 d." DocPartId="a7d202b390fd40e08c489b85ba0a3f0b" PartId="577252c5fcfb4bc4b249cb7ea3927c56"/>
    </Part>
    <Part Type="straipsnis" Nr="11" Abbr="11 str." DocPartId="bf26913d1cd741e3a33544ff7f3375b8" PartId="55489f1bf21e46f0b7bf541da8010896">
      <Part Type="strDalis" Nr="1" Abbr="11 str. 1 d." DocPartId="64aa8183a15e445bbda40ef979ed70f9" PartId="ce8b0f1b7e9149488d56f78b544f11ea"/>
      <Part Type="strDalis" Nr="2" Abbr="11 str. 2 d." DocPartId="b9edfd8786794b4aba0dc5edaecd7fb5" PartId="cade70fb16034a6e8873575901d8c88f"/>
    </Part>
    <Part Type="straipsnis" Nr="12" Abbr="12 str." DocPartId="69cffe29c9374699964065ddb51bde52" PartId="432018655dfc45158c3465168640bbbe">
      <Part Type="strDalis" Nr="1" Abbr="12 str. 1 d." DocPartId="a36b781869b9441096e69bb5951ec9e3" PartId="8cb12130f3bc4891927c1eb46080caff"/>
    </Part>
    <Part Type="straipsnis" Nr="13" Abbr="13 str." DocPartId="cfbccfc698d44b80a9b134b900c2c9f5" PartId="11786cd4b8ac4638b396f70a0048b49a">
      <Part Type="strDalis" Nr="1" Abbr="13 str. 1 d." DocPartId="0b368c9d1777486eb643c89836e3c069" PartId="113b8d0e584f48a5b62fb06cd03c56eb"/>
      <Part Type="strDalis" Nr="2" Abbr="13 str. 2 d." DocPartId="01464100794e4d57b6d19a09977342ad" PartId="765b07c9cba2464eb6911b2f084af697"/>
    </Part>
    <Part Type="straipsnis" Nr="14" Abbr="14 str." DocPartId="4d58cd7ba00642f1ac7ab58fa2aa8892" PartId="9fe596400355442e8340a7d2213aa58c">
      <Part Type="strDalis" Nr="1" Abbr="14 str. 1 d." DocPartId="eddcaf553483450f9416fa5c71d7dc0e" PartId="096fe9b277a74a739b2399d18399fef6"/>
      <Part Type="strDalis" Nr="2" Abbr="14 str. 2 d." DocPartId="7e4cdf92c9294278bb19abf23f3101fa" PartId="5c675121666345ebb7f7396924191cd9"/>
    </Part>
    <Part Type="straipsnis" Nr="15" Abbr="15 str." DocPartId="c35573bf47d1466ab2464c9fdbf09d0b" PartId="b5699ec58bf141b395664f6443756e09">
      <Part Type="strDalis" Nr="1" Abbr="15 str. 1 d." DocPartId="6eb85aaf4825456397ebbd9cdc92f80e" PartId="6d18d56cb8d048a294dd64601cf710e1"/>
      <Part Type="strDalis" Nr="2" Abbr="15 str. 2 d." DocPartId="0bdf9302532b47f8904d18bdfaf2b8b8" PartId="333a74ad89204175982a5efc952e0ba2"/>
    </Part>
    <Part Type="straipsnis" Nr="16" Abbr="16 str." DocPartId="7901106fab3548e0b5e10fdec5774596" PartId="6699cfdb2e9343458fe8514d0c6569d6">
      <Part Type="strDalis" Nr="1" Abbr="16 str. 1 d." DocPartId="5d8190fe53764eca9e9ca47598a92da8" PartId="38e2076e02fb4522a64d80d2735c27b5"/>
      <Part Type="strDalis" Nr="2" Abbr="16 str. 2 d." DocPartId="7a294c1aa35b4d95b8ba2b42809c1d0c" PartId="7163b0fcb2564d31b276754b3076f652"/>
      <Part Type="strDalis" Nr="3" Abbr="16 str. 3 d." DocPartId="b2a4612b93834ae298cce4739cb6dde7" PartId="d38a42e5a7564f1081d4261414138072"/>
    </Part>
    <Part Type="straipsnis" Nr="17" Abbr="17 str." DocPartId="d9a320a96b1c4330916566e93a85bf59" PartId="597c3e89c1e34ee5b9431749b5d2ee5f">
      <Part Type="strDalis" Nr="1" Abbr="17 str. 1 d." DocPartId="ec9d96f3a1f647648da3da4b189fe2d2" PartId="b5a57d3c259d4f15b2b1e368e6249caf"/>
      <Part Type="strDalis" Nr="2" Abbr="17 str. 2 d." DocPartId="3150233652c44049bb6fb4b5f07ceebf" PartId="d9fb956731db4dbb88f8f7c9fba0065b"/>
    </Part>
    <Part Type="straipsnis" Nr="18" Abbr="18 str." DocPartId="4e3ac3c7391d40098451149f294145e3" PartId="2eaecc82962041bc999c75bcc004e7dc">
      <Part Type="strDalis" Nr="1" Abbr="18 str. 1 d." DocPartId="914c7ab9b63b4547b09597b8bb311e99" PartId="d3c41b7fcb5849d3ba36cc60d5493327"/>
    </Part>
    <Part Type="straipsnis" Nr="19" Abbr="19 str." DocPartId="3b676ae88dd847d6b804559709199c16" PartId="fa819e253f274038ba428cfa35105889">
      <Part Type="strDalis" Nr="1" Abbr="19 str. 1 d." DocPartId="83886618f60445388320fff2bf2e4e3a" PartId="1ab3cef2edbd4056956fde1480940468"/>
    </Part>
    <Part Type="straipsnis" Nr="20" Abbr="20 str." DocPartId="d92aee3ccac2407292f50ef6e8d90236" PartId="1cc7b03d1f5d433286416ed5d063fe6e">
      <Part Type="strDalis" Nr="1" Abbr="20 str. 1 d." DocPartId="8cab20717fc74e01a807c70316dd1d43" PartId="bb65f9b001324dcba2561f32e5b5ed57"/>
      <Part Type="strDalis" Nr="2" Abbr="20 str. 2 d." DocPartId="8146f2c8dda547ff8b0aca79fccb526f" PartId="66acd7bdfcb3439c9a474ca0099827f2"/>
    </Part>
    <Part Type="straipsnis" Nr="21" Abbr="21 str." DocPartId="b24afd9bf1d241f488dff3b9b9d1de61" PartId="e8e8b00bd6e5418baf74e34319abd7b3">
      <Part Type="strDalis" Nr="1" Abbr="21 str. 1 d." DocPartId="ad12bcb767f0406684717e65c887e349" PartId="a5997bbc35374c02bab4419a3037493e"/>
      <Part Type="strDalis" Nr="2" Abbr="21 str. 2 d." DocPartId="a7860928c03e489888aa4536e14fd0f3" PartId="1c765f361d994796bb5dbd56b16515af"/>
      <Part Type="strDalis" Nr="3" Abbr="21 str. 3 d." DocPartId="69963f4c6f524bc69f576a9d5480cf7d" PartId="e77dcce87c5b4ce2b007a54cd73d0c47"/>
    </Part>
    <Part Type="straipsnis" Nr="22" Abbr="22 str." DocPartId="63d20b306a194bccb3b37f791672d1af" PartId="9c6b68124aae496a843f85a1248a33db">
      <Part Type="strDalis" Nr="1" Abbr="22 str. 1 d." DocPartId="0451f21954164624a2033ba285245ab3" PartId="3a2b77261f654260ac4f510f65447984"/>
    </Part>
    <Part Type="straipsnis" Nr="23" Abbr="23 str." DocPartId="ff02679896934794bba2ff1d305054d7" PartId="fddfae81b3744a43b80b8047fd1bd5f3">
      <Part Type="strDalis" Nr="1" Abbr="23 str. 1 d." DocPartId="86c7be9cc9b44b86a963f17bca2d0aea" PartId="32f2abf68a91448b93a5b6e5c09720ed"/>
      <Part Type="strDalis" Nr="2" Abbr="23 str. 2 d." DocPartId="94ffa0ad513d4b0d83cf24782a51d4d6" PartId="8c7d19d15c804d04bd8275467840232a"/>
      <Part Type="strDalis" Nr="3" Abbr="23 str. 3 d." DocPartId="0d71e2d08a954fa7ae3a4d08f5a09fbe" PartId="71287691d886417796ffecce5d67c3d3"/>
      <Part Type="strDalis" Nr="4" Abbr="23 str. 4 d." DocPartId="f4a8c4669578493196f26f4c88bf639c" PartId="ecb025ea8988414b8a9f857567fed136"/>
    </Part>
    <Part Type="straipsnis" Nr="24" Abbr="24 str." DocPartId="110f60aa05bc46d5b5f3d4f653fafe14" PartId="f4c9c9dc2d3243328b6f2f53ce9151eb">
      <Part Type="strDalis" Nr="1" Abbr="24 str. 1 d." DocPartId="21b0b96e806440098081f073635649eb" PartId="c0318c83b1bb43cb93d8dbef1eabe2c4"/>
    </Part>
    <Part Type="straipsnis" Nr="25" Abbr="25 str." DocPartId="2fe86c289b844c91b547c7657d3e4e91" PartId="360271541ea14234a251a23028ddc883">
      <Part Type="strDalis" Nr="1" Abbr="25 str. 1 d." DocPartId="4d983c6de9b34496b8d8118938b23a8f" PartId="8fe3d99fec3e41799b9ad8d6b73c6e80"/>
      <Part Type="strDalis" Nr="2" Abbr="25 str. 2 d." DocPartId="da667866eb8545c29dbb72b755f80fc8" PartId="089e6fff9369493caa45dbdaac336ce7"/>
    </Part>
    <Part Type="straipsnis" Nr="26" Abbr="26 str." DocPartId="626a7c3493ef45e38679f116901396ae" PartId="23fadd1c7a7a453d82b1dbed699d1a10">
      <Part Type="strDalis" Nr="1" Abbr="26 str. 1 d." DocPartId="47716517ac474334a12300aea27cc2b7" PartId="c92aeaf49e3a44409afd0bdc4a3deb88"/>
      <Part Type="strDalis" Nr="2" Abbr="26 str. 2 d." DocPartId="2a335f5e2b2f4f5d8b417d061f58181f" PartId="323e8b3d19084370a68650b68971579a"/>
      <Part Type="strDalis" Nr="3" Abbr="26 str. 3 d." DocPartId="fed35f28854f4266b0146a31c19299bf" PartId="57182b5d1f5e4b268ae2500468b02c01"/>
    </Part>
    <Part Type="straipsnis" Nr="27" Abbr="27 str." DocPartId="db5474b7abc24f4fa6489b9a6e47bec3" PartId="229ae8bc55044475a0bbbc88215248cb">
      <Part Type="strDalis" Nr="1" Abbr="27 str. 1 d." DocPartId="f8a6dd32f2354a71b6a84844c420263b" PartId="50c69eedaa7140acb3d1e3c082036553"/>
      <Part Type="strDalis" Nr="2" Abbr="27 str. 2 d." DocPartId="83a182677a6745c88cd6d96becdf5343" PartId="bf8832f411844d328b97c9f2fbc58595"/>
    </Part>
    <Part Type="straipsnis" Nr="28" Abbr="28 str." DocPartId="4e2437581bae4f8fab1fddde71594cbc" PartId="58fe2fc0466745de9e3e32b12f1bddcb">
      <Part Type="strDalis" Nr="1" Abbr="28 str. 1 d." DocPartId="71580dd5ccb04f2686711940f5ddb82f" PartId="2f9aa262d0e04119910fe879f04ec2e4"/>
    </Part>
    <Part Type="straipsnis" Nr="29" Abbr="29 str." DocPartId="beb4ce41ec954ae5967a0ec4344e20b9" PartId="19254c8669e04e4bb98317c499f87d37">
      <Part Type="strDalis" Nr="1" Abbr="29 str. 1 d." DocPartId="c0acdbb567c44257ad7bf80955645ecf" PartId="cdc67ec5baca4dae8084784334f5a3c8"/>
      <Part Type="strDalis" Nr="2" Abbr="29 str. 2 d." DocPartId="ccb7a88ad4d5482b958ba151c6c17ec5" PartId="35562d0a75724d7aa4e8b23b07d5c500"/>
      <Part Type="strDalis" Nr="3" Abbr="29 str. 3 d." DocPartId="75d141f668b145c6881ef2c1a78d0506" PartId="60a84c7ffc7d4b3f8292e5b3ad66b948"/>
    </Part>
    <Part Type="straipsnis" Nr="30" Abbr="30 str." DocPartId="0cde200836b64336aa6a8eafefdb65cd" PartId="2695682a301f470d9b823f952c8b9cc7">
      <Part Type="strDalis" Nr="1" Abbr="30 str. 1 d." DocPartId="5ecadd669ee94961af9aa88c23c3d5f3" PartId="8a35c5d54bb34057a742f9b318c760bc"/>
      <Part Type="strDalis" Nr="2" Abbr="30 str. 2 d." DocPartId="231a8e59971f4d7190b6b9e6c0f7c317" PartId="fe47d823c50348efb1ef1c75ef39a1a2"/>
    </Part>
  </Part>
</Parts>
</file>

<file path=customXml/itemProps1.xml><?xml version="1.0" encoding="utf-8"?>
<ds:datastoreItem xmlns:ds="http://schemas.openxmlformats.org/officeDocument/2006/customXml" ds:itemID="{9710C293-1A43-4851-B2EE-BEF35729FF2C}">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6868</Words>
  <Characters>3915</Characters>
  <Application>Microsoft Office Word</Application>
  <DocSecurity>0</DocSecurity>
  <Lines>32</Lines>
  <Paragraphs>21</Paragraphs>
  <ScaleCrop>false</ScaleCrop>
  <Company/>
  <LinksUpToDate>false</LinksUpToDate>
  <CharactersWithSpaces>10762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SM201901</cp:lastModifiedBy>
  <cp:revision>4</cp:revision>
  <dcterms:created xsi:type="dcterms:W3CDTF">2015-09-07T20:32:00Z</dcterms:created>
  <dcterms:modified xsi:type="dcterms:W3CDTF">2022-08-28T11:17:00Z</dcterms:modified>
</cp:coreProperties>
</file>